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6FA8E">
      <w:pPr>
        <w:jc w:val="left"/>
        <w:rPr>
          <w:rFonts w:ascii="黑体" w:hAnsi="黑体" w:eastAsia="黑体"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bCs/>
          <w:sz w:val="36"/>
          <w:szCs w:val="36"/>
        </w:rPr>
        <w:t>附件3：</w:t>
      </w:r>
    </w:p>
    <w:p w14:paraId="5727E443">
      <w:pPr>
        <w:jc w:val="left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中国石油大学（北京）学生活动经费报销审批表</w:t>
      </w:r>
      <w:bookmarkEnd w:id="0"/>
    </w:p>
    <w:tbl>
      <w:tblPr>
        <w:tblStyle w:val="2"/>
        <w:tblW w:w="9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01"/>
        <w:gridCol w:w="2694"/>
        <w:gridCol w:w="2026"/>
        <w:gridCol w:w="2305"/>
      </w:tblGrid>
      <w:tr w14:paraId="07EB3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2503" w:type="dxa"/>
            <w:gridSpan w:val="2"/>
            <w:vAlign w:val="center"/>
          </w:tcPr>
          <w:p w14:paraId="45CDDD16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活动名称</w:t>
            </w:r>
          </w:p>
        </w:tc>
        <w:tc>
          <w:tcPr>
            <w:tcW w:w="7025" w:type="dxa"/>
            <w:gridSpan w:val="3"/>
            <w:vAlign w:val="center"/>
          </w:tcPr>
          <w:p w14:paraId="6FF5FC4A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77AE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2503" w:type="dxa"/>
            <w:gridSpan w:val="2"/>
            <w:vAlign w:val="center"/>
          </w:tcPr>
          <w:p w14:paraId="70768AD8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活动时间</w:t>
            </w:r>
          </w:p>
        </w:tc>
        <w:tc>
          <w:tcPr>
            <w:tcW w:w="2694" w:type="dxa"/>
            <w:vAlign w:val="center"/>
          </w:tcPr>
          <w:p w14:paraId="2454F828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0868A0D0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活动地点</w:t>
            </w:r>
          </w:p>
        </w:tc>
        <w:tc>
          <w:tcPr>
            <w:tcW w:w="2305" w:type="dxa"/>
            <w:vAlign w:val="center"/>
          </w:tcPr>
          <w:p w14:paraId="587C89E2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5712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802" w:type="dxa"/>
            <w:vMerge w:val="restart"/>
            <w:vAlign w:val="center"/>
          </w:tcPr>
          <w:p w14:paraId="54DD2951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活动负责人</w:t>
            </w:r>
          </w:p>
        </w:tc>
        <w:tc>
          <w:tcPr>
            <w:tcW w:w="1701" w:type="dxa"/>
            <w:vAlign w:val="center"/>
          </w:tcPr>
          <w:p w14:paraId="4F871FD7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2694" w:type="dxa"/>
            <w:vAlign w:val="center"/>
          </w:tcPr>
          <w:p w14:paraId="29472E74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026" w:type="dxa"/>
            <w:vMerge w:val="restart"/>
            <w:vAlign w:val="center"/>
          </w:tcPr>
          <w:p w14:paraId="48EDBA01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所在部门</w:t>
            </w:r>
          </w:p>
        </w:tc>
        <w:tc>
          <w:tcPr>
            <w:tcW w:w="2305" w:type="dxa"/>
            <w:vMerge w:val="restart"/>
            <w:vAlign w:val="center"/>
          </w:tcPr>
          <w:p w14:paraId="00C227D6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0862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802" w:type="dxa"/>
            <w:vMerge w:val="continue"/>
            <w:vAlign w:val="center"/>
          </w:tcPr>
          <w:p w14:paraId="782C2552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30C160D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联系方式</w:t>
            </w:r>
          </w:p>
        </w:tc>
        <w:tc>
          <w:tcPr>
            <w:tcW w:w="2694" w:type="dxa"/>
            <w:vAlign w:val="center"/>
          </w:tcPr>
          <w:p w14:paraId="63DC1A1B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026" w:type="dxa"/>
            <w:vMerge w:val="continue"/>
            <w:vAlign w:val="center"/>
          </w:tcPr>
          <w:p w14:paraId="1DF40DCC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305" w:type="dxa"/>
            <w:vMerge w:val="continue"/>
            <w:vAlign w:val="center"/>
          </w:tcPr>
          <w:p w14:paraId="50073C0D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5B97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802" w:type="dxa"/>
            <w:vMerge w:val="restart"/>
            <w:vAlign w:val="center"/>
          </w:tcPr>
          <w:p w14:paraId="74101EC3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经费</w:t>
            </w:r>
          </w:p>
          <w:p w14:paraId="69965841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预算</w:t>
            </w:r>
          </w:p>
        </w:tc>
        <w:tc>
          <w:tcPr>
            <w:tcW w:w="1701" w:type="dxa"/>
            <w:vAlign w:val="center"/>
          </w:tcPr>
          <w:p w14:paraId="6685C2C5"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1.材料费</w:t>
            </w:r>
          </w:p>
        </w:tc>
        <w:tc>
          <w:tcPr>
            <w:tcW w:w="2694" w:type="dxa"/>
            <w:vAlign w:val="center"/>
          </w:tcPr>
          <w:p w14:paraId="3ED39987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159B8D6F">
            <w:pPr>
              <w:adjustRightInd w:val="0"/>
              <w:snapToGrid w:val="0"/>
              <w:rPr>
                <w:rFonts w:ascii="仿宋_GB2312" w:hAnsi="Calibri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2.印刷制作费</w:t>
            </w:r>
          </w:p>
        </w:tc>
        <w:tc>
          <w:tcPr>
            <w:tcW w:w="2305" w:type="dxa"/>
            <w:vAlign w:val="center"/>
          </w:tcPr>
          <w:p w14:paraId="1AA64972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 w14:paraId="5A3A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802" w:type="dxa"/>
            <w:vMerge w:val="continue"/>
            <w:vAlign w:val="center"/>
          </w:tcPr>
          <w:p w14:paraId="25058930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2E27BEC">
            <w:pPr>
              <w:adjustRightInd w:val="0"/>
              <w:snapToGrid w:val="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3.市内交通</w:t>
            </w:r>
          </w:p>
        </w:tc>
        <w:tc>
          <w:tcPr>
            <w:tcW w:w="2694" w:type="dxa"/>
            <w:vAlign w:val="center"/>
          </w:tcPr>
          <w:p w14:paraId="630625E0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14DB8472">
            <w:pPr>
              <w:adjustRightInd w:val="0"/>
              <w:snapToGrid w:val="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4.劳务费</w:t>
            </w:r>
          </w:p>
        </w:tc>
        <w:tc>
          <w:tcPr>
            <w:tcW w:w="2305" w:type="dxa"/>
            <w:vAlign w:val="center"/>
          </w:tcPr>
          <w:p w14:paraId="30282684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 w14:paraId="6F96D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02" w:type="dxa"/>
            <w:vMerge w:val="continue"/>
            <w:vAlign w:val="center"/>
          </w:tcPr>
          <w:p w14:paraId="4C09CB19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5AC3318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5.设备租赁</w:t>
            </w:r>
          </w:p>
        </w:tc>
        <w:tc>
          <w:tcPr>
            <w:tcW w:w="2694" w:type="dxa"/>
            <w:vAlign w:val="center"/>
          </w:tcPr>
          <w:p w14:paraId="52854B56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3AC9EDB6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6.邮电费</w:t>
            </w:r>
          </w:p>
        </w:tc>
        <w:tc>
          <w:tcPr>
            <w:tcW w:w="2305" w:type="dxa"/>
            <w:vAlign w:val="center"/>
          </w:tcPr>
          <w:p w14:paraId="2ACA43B6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 w14:paraId="3D18D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02" w:type="dxa"/>
            <w:vMerge w:val="continue"/>
            <w:vAlign w:val="center"/>
          </w:tcPr>
          <w:p w14:paraId="51834268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58D99A6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7.差旅费</w:t>
            </w:r>
          </w:p>
        </w:tc>
        <w:tc>
          <w:tcPr>
            <w:tcW w:w="2694" w:type="dxa"/>
            <w:vAlign w:val="center"/>
          </w:tcPr>
          <w:p w14:paraId="2C7DFE58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0A02FC19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8.会议/培训费</w:t>
            </w:r>
          </w:p>
        </w:tc>
        <w:tc>
          <w:tcPr>
            <w:tcW w:w="2305" w:type="dxa"/>
            <w:vAlign w:val="center"/>
          </w:tcPr>
          <w:p w14:paraId="00E62B96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 w14:paraId="05011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02" w:type="dxa"/>
            <w:vMerge w:val="continue"/>
            <w:vAlign w:val="center"/>
          </w:tcPr>
          <w:p w14:paraId="5573013F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5ECE708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9.其他</w:t>
            </w:r>
          </w:p>
        </w:tc>
        <w:tc>
          <w:tcPr>
            <w:tcW w:w="2694" w:type="dxa"/>
            <w:vAlign w:val="center"/>
          </w:tcPr>
          <w:p w14:paraId="782E1490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  <w:tc>
          <w:tcPr>
            <w:tcW w:w="2026" w:type="dxa"/>
            <w:vAlign w:val="center"/>
          </w:tcPr>
          <w:p w14:paraId="3A138E06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合计</w:t>
            </w:r>
          </w:p>
        </w:tc>
        <w:tc>
          <w:tcPr>
            <w:tcW w:w="2305" w:type="dxa"/>
            <w:vAlign w:val="center"/>
          </w:tcPr>
          <w:p w14:paraId="552568CA">
            <w:pPr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</w:p>
        </w:tc>
      </w:tr>
      <w:tr w14:paraId="2CF05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8" w:hRule="atLeast"/>
          <w:jc w:val="center"/>
        </w:trPr>
        <w:tc>
          <w:tcPr>
            <w:tcW w:w="802" w:type="dxa"/>
            <w:vAlign w:val="center"/>
          </w:tcPr>
          <w:p w14:paraId="69EE92C5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主管</w:t>
            </w:r>
          </w:p>
          <w:p w14:paraId="31969ADF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单位</w:t>
            </w:r>
          </w:p>
          <w:p w14:paraId="04F0B862">
            <w:pPr>
              <w:adjustRightInd w:val="0"/>
              <w:snapToGrid w:val="0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8726" w:type="dxa"/>
            <w:gridSpan w:val="4"/>
            <w:vAlign w:val="center"/>
          </w:tcPr>
          <w:p w14:paraId="7A148508">
            <w:pPr>
              <w:wordWrap w:val="0"/>
              <w:ind w:right="1120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            </w:t>
            </w:r>
          </w:p>
          <w:p w14:paraId="5E910E09">
            <w:pPr>
              <w:wordWrap w:val="0"/>
              <w:ind w:right="672"/>
              <w:jc w:val="right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            签字（盖章）：           </w:t>
            </w:r>
          </w:p>
          <w:p w14:paraId="7D0FB1A5">
            <w:pPr>
              <w:wordWrap w:val="0"/>
              <w:ind w:right="672"/>
              <w:jc w:val="right"/>
              <w:rPr>
                <w:rFonts w:ascii="仿宋_GB2312" w:hAnsi="Calibri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sz w:val="28"/>
                <w:szCs w:val="28"/>
              </w:rPr>
              <w:t xml:space="preserve">年   月   日 </w:t>
            </w:r>
          </w:p>
        </w:tc>
      </w:tr>
      <w:tr w14:paraId="0920B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  <w:jc w:val="center"/>
        </w:trPr>
        <w:tc>
          <w:tcPr>
            <w:tcW w:w="802" w:type="dxa"/>
            <w:vAlign w:val="center"/>
          </w:tcPr>
          <w:p w14:paraId="1019B318">
            <w:pPr>
              <w:spacing w:line="360" w:lineRule="auto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备     注</w:t>
            </w:r>
          </w:p>
        </w:tc>
        <w:tc>
          <w:tcPr>
            <w:tcW w:w="8726" w:type="dxa"/>
            <w:gridSpan w:val="4"/>
            <w:vAlign w:val="center"/>
          </w:tcPr>
          <w:p w14:paraId="40151643">
            <w:pPr>
              <w:widowControl/>
              <w:spacing w:line="360" w:lineRule="auto"/>
              <w:rPr>
                <w:rFonts w:hint="eastAsia" w:ascii="仿宋_GB2312" w:hAnsi="宋体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1.学生活动按项目核算，一事一结，经费报销应在活动结束后一个月内完成。</w:t>
            </w:r>
          </w:p>
          <w:p w14:paraId="1D0D4F83">
            <w:pPr>
              <w:widowControl/>
              <w:spacing w:line="360" w:lineRule="auto"/>
              <w:rPr>
                <w:rFonts w:hint="eastAsia" w:ascii="仿宋_GB2312" w:hAnsi="宋体" w:eastAsia="仿宋_GB2312" w:cs="Times New Roman"/>
                <w:sz w:val="24"/>
                <w:szCs w:val="22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2"/>
              </w:rPr>
              <w:t>2.学生活动经费的报销，须经主管学生活动管理的经费卡负责人审批，每张报销票据应有经办人签名。</w:t>
            </w:r>
          </w:p>
        </w:tc>
      </w:tr>
    </w:tbl>
    <w:p w14:paraId="59E4C17D">
      <w:pPr>
        <w:tabs>
          <w:tab w:val="left" w:pos="8222"/>
        </w:tabs>
        <w:ind w:right="84"/>
        <w:jc w:val="right"/>
        <w:rPr>
          <w:rFonts w:ascii="仿宋_GB2312" w:hAnsi="Calibri" w:eastAsia="仿宋_GB2312" w:cs="Times New Roman"/>
          <w:sz w:val="28"/>
          <w:szCs w:val="28"/>
        </w:rPr>
      </w:pPr>
    </w:p>
    <w:p w14:paraId="27ADE483">
      <w:pPr>
        <w:tabs>
          <w:tab w:val="left" w:pos="8222"/>
        </w:tabs>
        <w:wordWrap w:val="0"/>
        <w:ind w:right="84"/>
        <w:jc w:val="righ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 xml:space="preserve"> </w:t>
      </w:r>
      <w:r>
        <w:rPr>
          <w:rFonts w:ascii="仿宋_GB2312" w:hAnsi="Calibri" w:eastAsia="仿宋_GB2312" w:cs="Times New Roman"/>
          <w:sz w:val="28"/>
          <w:szCs w:val="28"/>
        </w:rPr>
        <w:t xml:space="preserve">  </w:t>
      </w:r>
      <w:r>
        <w:rPr>
          <w:rFonts w:hint="eastAsia" w:ascii="仿宋_GB2312" w:hAnsi="Calibri" w:eastAsia="仿宋_GB2312" w:cs="Times New Roman"/>
          <w:sz w:val="28"/>
          <w:szCs w:val="28"/>
        </w:rPr>
        <w:t xml:space="preserve">活动负责人签字：    </w:t>
      </w:r>
    </w:p>
    <w:p w14:paraId="7A8EDCE0">
      <w:pPr>
        <w:tabs>
          <w:tab w:val="left" w:pos="8222"/>
        </w:tabs>
        <w:ind w:right="84"/>
        <w:jc w:val="right"/>
        <w:rPr>
          <w:rFonts w:ascii="仿宋_GB2312" w:hAnsi="Calibri" w:eastAsia="仿宋_GB2312" w:cs="Times New Roman"/>
          <w:sz w:val="28"/>
          <w:szCs w:val="28"/>
        </w:rPr>
      </w:pPr>
      <w:r>
        <w:rPr>
          <w:rFonts w:hint="eastAsia" w:ascii="仿宋_GB2312" w:hAnsi="Calibri" w:eastAsia="仿宋_GB2312" w:cs="Times New Roman"/>
          <w:sz w:val="28"/>
          <w:szCs w:val="28"/>
        </w:rPr>
        <w:t>年    月    日</w:t>
      </w:r>
    </w:p>
    <w:p w14:paraId="11ED2D5D">
      <w:pPr>
        <w:tabs>
          <w:tab w:val="left" w:pos="8222"/>
        </w:tabs>
        <w:ind w:right="84"/>
        <w:jc w:val="right"/>
        <w:rPr>
          <w:rFonts w:ascii="仿宋_GB2312" w:hAnsi="Calibri" w:eastAsia="仿宋_GB2312" w:cs="Times New Roman"/>
          <w:sz w:val="28"/>
          <w:szCs w:val="28"/>
        </w:rPr>
      </w:pPr>
    </w:p>
    <w:p w14:paraId="413FE45A">
      <w:r>
        <w:rPr>
          <w:rFonts w:hint="eastAsia" w:ascii="Calibri" w:hAnsi="Calibri" w:eastAsia="黑体" w:cs="Times New Roman"/>
          <w:sz w:val="22"/>
          <w:szCs w:val="30"/>
        </w:rPr>
        <w:t>（此表一式两份</w:t>
      </w:r>
      <w:r>
        <w:rPr>
          <w:rFonts w:hint="eastAsia" w:ascii="Calibri" w:hAnsi="Calibri" w:eastAsia="黑体" w:cs="Times New Roman"/>
          <w:sz w:val="22"/>
          <w:szCs w:val="30"/>
          <w:lang w:val="en-US" w:eastAsia="zh-CN"/>
        </w:rPr>
        <w:t>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985865-F5C9-46C7-9A7A-8EC7109AD6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96FFE68-8708-4B42-96B0-63FC666B7D6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A467001-B461-4BFE-8500-6F2CAD47AA4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3A07E627-AFB6-47A8-88F8-F1E2E0B5A6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A51A9"/>
    <w:rsid w:val="531A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2026-03-27T09:47:00Z</dcterms:created>
  <dc:creator>微信用户</dc:creator>
  <cp:lastModifiedBy>微信用户</cp:lastModifiedBy>
  <dcterms:modified xsi:type="dcterms:W3CDTF">2026-03-27T09:48:10Z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831AF27EF9EE4557B88C4DB24B2FBBF4_11</vt:lpwstr>
  </property>
  <property fmtid="{D5CDD505-2E9C-101B-9397-08002B2CF9AE}" pid="4" name="KSOTemplateDocerSaveRecord">
    <vt:lpwstr>eyJoZGlkIjoiMzEwNTM5NzYwMDRjMzkwZTVkZjY2ODkwMGIxNGU0OTUiLCJ1c2VySWQiOiIxMjc1NjI1OTkxIn0=</vt:lpwstr>
  </property>
</Properties>
</file>