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246B" w:rsidRDefault="003E246B" w:rsidP="003E246B">
      <w:pPr>
        <w:pStyle w:val="p15"/>
        <w:jc w:val="both"/>
      </w:pPr>
      <w:r>
        <w:rPr>
          <w:rFonts w:hint="eastAsia"/>
        </w:rPr>
        <w:t xml:space="preserve">附件3 </w:t>
      </w:r>
    </w:p>
    <w:p w:rsidR="003E246B" w:rsidRDefault="003E246B" w:rsidP="003E246B">
      <w:pPr>
        <w:pStyle w:val="p15"/>
        <w:jc w:val="center"/>
      </w:pPr>
      <w:r>
        <w:rPr>
          <w:rFonts w:hint="eastAsia"/>
        </w:rPr>
        <w:t xml:space="preserve">基金会抽查审计工作方案 </w:t>
      </w:r>
    </w:p>
    <w:p w:rsidR="003E246B" w:rsidRDefault="003E246B" w:rsidP="003E246B">
      <w:pPr>
        <w:pStyle w:val="p15"/>
        <w:jc w:val="both"/>
      </w:pPr>
      <w:r>
        <w:rPr>
          <w:rFonts w:hint="eastAsia"/>
        </w:rPr>
        <w:t xml:space="preserve">根据中共中央办公厅、国务院办公厅《关于改革社会组织管理制度促进社会组织健康有序发展的意见》、《社会组织抽查暂行办法》（民发〔2017〕45号）、《北京市民政局关于推广随机抽查规范事中事后监管的实施方案》等文件要求，北京市民政局决定委托专业会计师事务所，对32个基金会开展专项抽查审计工作。 </w:t>
      </w:r>
    </w:p>
    <w:p w:rsidR="003E246B" w:rsidRDefault="003E246B" w:rsidP="003E246B">
      <w:pPr>
        <w:pStyle w:val="p15"/>
        <w:ind w:firstLine="640"/>
        <w:jc w:val="both"/>
      </w:pPr>
      <w:r>
        <w:rPr>
          <w:rFonts w:hint="eastAsia"/>
        </w:rPr>
        <w:t xml:space="preserve">一、抽查审计内容 </w:t>
      </w:r>
    </w:p>
    <w:p w:rsidR="003E246B" w:rsidRDefault="003E246B" w:rsidP="003E246B">
      <w:pPr>
        <w:pStyle w:val="p15"/>
        <w:ind w:firstLine="640"/>
        <w:jc w:val="both"/>
      </w:pPr>
      <w:r>
        <w:rPr>
          <w:rFonts w:hint="eastAsia"/>
        </w:rPr>
        <w:t xml:space="preserve">（一）以审计业务约定书中《基金会专项抽查审计实施控制表》内容为重点。 </w:t>
      </w:r>
    </w:p>
    <w:p w:rsidR="003E246B" w:rsidRDefault="003E246B" w:rsidP="003E246B">
      <w:pPr>
        <w:pStyle w:val="p15"/>
        <w:ind w:firstLine="640"/>
        <w:jc w:val="both"/>
      </w:pPr>
      <w:r>
        <w:rPr>
          <w:rFonts w:hint="eastAsia"/>
        </w:rPr>
        <w:t xml:space="preserve">（二）以下列抽查审计内容为侧重点： </w:t>
      </w:r>
    </w:p>
    <w:p w:rsidR="003E246B" w:rsidRDefault="003E246B" w:rsidP="00A06593">
      <w:pPr>
        <w:pStyle w:val="p15"/>
        <w:ind w:firstLine="640"/>
        <w:jc w:val="both"/>
      </w:pPr>
      <w:r>
        <w:rPr>
          <w:rFonts w:hint="eastAsia"/>
        </w:rPr>
        <w:t xml:space="preserve">1.重大募捐、投资活动决策的制定、执行情况; </w:t>
      </w:r>
    </w:p>
    <w:p w:rsidR="003E246B" w:rsidRDefault="003E246B" w:rsidP="00A06593">
      <w:pPr>
        <w:pStyle w:val="p15"/>
        <w:ind w:firstLine="640"/>
        <w:jc w:val="both"/>
      </w:pPr>
      <w:r>
        <w:rPr>
          <w:rFonts w:hint="eastAsia"/>
        </w:rPr>
        <w:t xml:space="preserve">2.是否有违规领取报酬、违规报销费用、侵占、挪用、私分基金会财产情况; </w:t>
      </w:r>
      <w:bookmarkStart w:id="0" w:name="_GoBack"/>
      <w:bookmarkEnd w:id="0"/>
    </w:p>
    <w:p w:rsidR="003E246B" w:rsidRDefault="003E246B" w:rsidP="003E246B">
      <w:pPr>
        <w:pStyle w:val="p15"/>
        <w:ind w:firstLine="640"/>
        <w:jc w:val="both"/>
      </w:pPr>
      <w:r>
        <w:rPr>
          <w:rFonts w:hint="eastAsia"/>
        </w:rPr>
        <w:t xml:space="preserve">3.财务收支的真实性、合法性、账务处理、会计核算的规范性情况； </w:t>
      </w:r>
    </w:p>
    <w:p w:rsidR="003E246B" w:rsidRDefault="003E246B" w:rsidP="003E246B">
      <w:pPr>
        <w:pStyle w:val="p15"/>
        <w:ind w:firstLine="640"/>
        <w:jc w:val="both"/>
      </w:pPr>
      <w:r>
        <w:rPr>
          <w:rFonts w:hint="eastAsia"/>
        </w:rPr>
        <w:t>4.票据使用和取得票据的合</w:t>
      </w:r>
      <w:proofErr w:type="gramStart"/>
      <w:r>
        <w:rPr>
          <w:rFonts w:hint="eastAsia"/>
        </w:rPr>
        <w:t>规</w:t>
      </w:r>
      <w:proofErr w:type="gramEnd"/>
      <w:r>
        <w:rPr>
          <w:rFonts w:hint="eastAsia"/>
        </w:rPr>
        <w:t xml:space="preserve">、合法性情况； </w:t>
      </w:r>
    </w:p>
    <w:p w:rsidR="003E246B" w:rsidRDefault="003E246B" w:rsidP="003E246B">
      <w:pPr>
        <w:pStyle w:val="p15"/>
        <w:ind w:firstLine="640"/>
        <w:jc w:val="both"/>
      </w:pPr>
      <w:r>
        <w:rPr>
          <w:rFonts w:hint="eastAsia"/>
        </w:rPr>
        <w:t xml:space="preserve">5.各种问题的整改落实情况； </w:t>
      </w:r>
    </w:p>
    <w:p w:rsidR="003E246B" w:rsidRDefault="003E246B" w:rsidP="003E246B">
      <w:pPr>
        <w:pStyle w:val="p15"/>
        <w:ind w:firstLine="640"/>
        <w:jc w:val="both"/>
      </w:pPr>
      <w:r>
        <w:rPr>
          <w:rFonts w:hint="eastAsia"/>
        </w:rPr>
        <w:t xml:space="preserve">6.专项基金、专项经费(政府购买服务等)的管理及使用情况； </w:t>
      </w:r>
    </w:p>
    <w:p w:rsidR="003E246B" w:rsidRDefault="003E246B" w:rsidP="003E246B">
      <w:pPr>
        <w:pStyle w:val="p15"/>
        <w:ind w:firstLine="640"/>
        <w:jc w:val="both"/>
      </w:pPr>
      <w:r>
        <w:rPr>
          <w:rFonts w:hint="eastAsia"/>
        </w:rPr>
        <w:t xml:space="preserve">7.是否有隐匿、截留收入，账外账、“小金库”等情况； </w:t>
      </w:r>
    </w:p>
    <w:p w:rsidR="003E246B" w:rsidRDefault="003E246B" w:rsidP="003E246B">
      <w:pPr>
        <w:pStyle w:val="p15"/>
        <w:ind w:firstLine="640"/>
        <w:jc w:val="both"/>
      </w:pPr>
      <w:r>
        <w:rPr>
          <w:rFonts w:hint="eastAsia"/>
        </w:rPr>
        <w:t xml:space="preserve">8.已批准设立评比达标表彰项目的，了解评比达标表彰活动开展情况（包括：评比达标表彰活动中是否存在违规收费情况、是否按照批准事项开展活动及活动的信息公开情况）； </w:t>
      </w:r>
    </w:p>
    <w:p w:rsidR="003E246B" w:rsidRDefault="003E246B" w:rsidP="003E246B">
      <w:pPr>
        <w:pStyle w:val="p15"/>
        <w:ind w:firstLine="640"/>
        <w:jc w:val="both"/>
      </w:pPr>
      <w:r>
        <w:rPr>
          <w:rFonts w:hint="eastAsia"/>
        </w:rPr>
        <w:t xml:space="preserve">9.未批准设立评比达标表彰项目的，了解是否开展了评比达标表彰活动，是否存在活动收费的情况； </w:t>
      </w:r>
    </w:p>
    <w:p w:rsidR="003E246B" w:rsidRDefault="003E246B" w:rsidP="003E246B">
      <w:pPr>
        <w:pStyle w:val="p15"/>
        <w:ind w:firstLine="480"/>
        <w:jc w:val="both"/>
      </w:pPr>
      <w:r>
        <w:rPr>
          <w:rFonts w:hint="eastAsia"/>
        </w:rPr>
        <w:t xml:space="preserve">10.其他委托机关认为需要检查的事项。 </w:t>
      </w:r>
    </w:p>
    <w:p w:rsidR="003E246B" w:rsidRDefault="003E246B" w:rsidP="003E246B">
      <w:pPr>
        <w:pStyle w:val="p15"/>
        <w:ind w:firstLine="640"/>
        <w:jc w:val="both"/>
      </w:pPr>
      <w:r>
        <w:rPr>
          <w:rFonts w:hint="eastAsia"/>
        </w:rPr>
        <w:t xml:space="preserve">二、抽查审计工作的委托 </w:t>
      </w:r>
    </w:p>
    <w:p w:rsidR="003E246B" w:rsidRDefault="003E246B" w:rsidP="003E246B">
      <w:pPr>
        <w:pStyle w:val="p15"/>
        <w:ind w:firstLine="640"/>
        <w:jc w:val="both"/>
      </w:pPr>
      <w:r>
        <w:rPr>
          <w:rFonts w:hint="eastAsia"/>
        </w:rPr>
        <w:t xml:space="preserve">本次基金会抽查审计分别委托以下会计师事务所执行： </w:t>
      </w:r>
    </w:p>
    <w:p w:rsidR="003E246B" w:rsidRDefault="003E246B" w:rsidP="003E246B">
      <w:pPr>
        <w:pStyle w:val="p15"/>
        <w:ind w:firstLine="640"/>
        <w:jc w:val="both"/>
      </w:pPr>
      <w:proofErr w:type="gramStart"/>
      <w:r>
        <w:rPr>
          <w:rFonts w:hint="eastAsia"/>
        </w:rPr>
        <w:t>北京嘉润会计师</w:t>
      </w:r>
      <w:proofErr w:type="gramEnd"/>
      <w:r>
        <w:rPr>
          <w:rFonts w:hint="eastAsia"/>
        </w:rPr>
        <w:t xml:space="preserve">事务所（联系人：何培红，联系电话：18911917935） </w:t>
      </w:r>
    </w:p>
    <w:p w:rsidR="003E246B" w:rsidRDefault="003E246B" w:rsidP="003E246B">
      <w:pPr>
        <w:pStyle w:val="p15"/>
        <w:ind w:firstLine="640"/>
        <w:jc w:val="both"/>
      </w:pPr>
      <w:r>
        <w:rPr>
          <w:rFonts w:hint="eastAsia"/>
        </w:rPr>
        <w:lastRenderedPageBreak/>
        <w:t xml:space="preserve">北京中证天通会计师事务所（联系人：周媛，联系电话：15801681609） </w:t>
      </w:r>
    </w:p>
    <w:p w:rsidR="003E246B" w:rsidRDefault="003E246B" w:rsidP="003E246B">
      <w:pPr>
        <w:pStyle w:val="p15"/>
        <w:ind w:firstLine="640"/>
        <w:jc w:val="both"/>
      </w:pPr>
      <w:r>
        <w:rPr>
          <w:rFonts w:hint="eastAsia"/>
        </w:rPr>
        <w:t xml:space="preserve">北京华龙鼎嘉会计师事务所（联系人：李东云，联系电话：18600686694） </w:t>
      </w:r>
    </w:p>
    <w:p w:rsidR="003E246B" w:rsidRDefault="003E246B" w:rsidP="003E246B">
      <w:pPr>
        <w:pStyle w:val="p15"/>
        <w:ind w:firstLine="640"/>
        <w:jc w:val="both"/>
      </w:pPr>
      <w:r>
        <w:rPr>
          <w:rFonts w:hint="eastAsia"/>
        </w:rPr>
        <w:t xml:space="preserve">三、审计期间 </w:t>
      </w:r>
    </w:p>
    <w:p w:rsidR="003E246B" w:rsidRDefault="003E246B" w:rsidP="003E246B">
      <w:pPr>
        <w:pStyle w:val="p15"/>
        <w:ind w:firstLine="640"/>
        <w:jc w:val="both"/>
      </w:pPr>
      <w:r>
        <w:rPr>
          <w:rFonts w:hint="eastAsia"/>
        </w:rPr>
        <w:t xml:space="preserve">2015年1月1日至2017年6月30日。 </w:t>
      </w:r>
    </w:p>
    <w:p w:rsidR="003E246B" w:rsidRDefault="003E246B" w:rsidP="003E246B">
      <w:pPr>
        <w:pStyle w:val="p15"/>
        <w:ind w:firstLine="640"/>
        <w:jc w:val="both"/>
      </w:pPr>
      <w:r>
        <w:rPr>
          <w:rFonts w:hint="eastAsia"/>
        </w:rPr>
        <w:t xml:space="preserve">四、时间安排 </w:t>
      </w:r>
    </w:p>
    <w:p w:rsidR="003E246B" w:rsidRDefault="003E246B" w:rsidP="003E246B">
      <w:pPr>
        <w:pStyle w:val="p15"/>
        <w:ind w:firstLine="640"/>
        <w:jc w:val="both"/>
      </w:pPr>
      <w:r>
        <w:rPr>
          <w:rFonts w:hint="eastAsia"/>
        </w:rPr>
        <w:t xml:space="preserve">本次抽查审计时间为2017年8月—9月。会计师事务所于2017年9月底前结束现场审计并出具专项审计报告、管理建议书。登记管理机关于10月中旬完成专项抽查审计的反馈和总结。 </w:t>
      </w:r>
    </w:p>
    <w:p w:rsidR="003E246B" w:rsidRDefault="003E246B" w:rsidP="003E246B">
      <w:pPr>
        <w:pStyle w:val="p15"/>
        <w:ind w:firstLine="640"/>
        <w:jc w:val="both"/>
      </w:pPr>
      <w:r>
        <w:rPr>
          <w:rFonts w:hint="eastAsia"/>
        </w:rPr>
        <w:t xml:space="preserve">五、抽查审计需提供的材料 </w:t>
      </w:r>
    </w:p>
    <w:p w:rsidR="003E246B" w:rsidRDefault="003E246B" w:rsidP="003E246B">
      <w:pPr>
        <w:pStyle w:val="p15"/>
        <w:ind w:firstLine="640"/>
        <w:jc w:val="both"/>
      </w:pPr>
      <w:r>
        <w:rPr>
          <w:rFonts w:hint="eastAsia"/>
        </w:rPr>
        <w:t xml:space="preserve">请被抽查的基金会按要求如实提供以下资料： </w:t>
      </w:r>
    </w:p>
    <w:p w:rsidR="003E246B" w:rsidRDefault="003E246B" w:rsidP="003E246B">
      <w:pPr>
        <w:pStyle w:val="p15"/>
        <w:ind w:firstLine="640"/>
        <w:jc w:val="both"/>
      </w:pPr>
      <w:r>
        <w:rPr>
          <w:rFonts w:hint="eastAsia"/>
        </w:rPr>
        <w:t xml:space="preserve">（一）综合资料 </w:t>
      </w:r>
    </w:p>
    <w:p w:rsidR="003E246B" w:rsidRDefault="003E246B" w:rsidP="003E246B">
      <w:pPr>
        <w:pStyle w:val="p15"/>
        <w:jc w:val="both"/>
      </w:pPr>
      <w:r>
        <w:rPr>
          <w:rFonts w:hint="eastAsia"/>
        </w:rPr>
        <w:t xml:space="preserve">1.基金会法人登记证书、税务登记证、组织机构代码证、银行开户许可证、登记管理机关核准的章程复印件； </w:t>
      </w:r>
    </w:p>
    <w:p w:rsidR="003E246B" w:rsidRDefault="003E246B" w:rsidP="003E246B">
      <w:pPr>
        <w:pStyle w:val="p15"/>
        <w:ind w:firstLine="640"/>
        <w:jc w:val="both"/>
      </w:pPr>
      <w:r>
        <w:rPr>
          <w:rFonts w:hint="eastAsia"/>
        </w:rPr>
        <w:t xml:space="preserve">2.年度工作总结及财务收支决算报告； </w:t>
      </w:r>
    </w:p>
    <w:p w:rsidR="003E246B" w:rsidRDefault="003E246B" w:rsidP="003E246B">
      <w:pPr>
        <w:pStyle w:val="p15"/>
        <w:ind w:firstLine="640"/>
        <w:jc w:val="both"/>
      </w:pPr>
      <w:r>
        <w:rPr>
          <w:rFonts w:hint="eastAsia"/>
        </w:rPr>
        <w:t xml:space="preserve">3.单位组织机构设置及领导职责分工情况说明； </w:t>
      </w:r>
    </w:p>
    <w:p w:rsidR="003E246B" w:rsidRDefault="003E246B" w:rsidP="003E246B">
      <w:pPr>
        <w:pStyle w:val="p15"/>
        <w:ind w:firstLine="640"/>
        <w:jc w:val="both"/>
      </w:pPr>
      <w:r>
        <w:rPr>
          <w:rFonts w:hint="eastAsia"/>
        </w:rPr>
        <w:t xml:space="preserve">4.各项规章制度； </w:t>
      </w:r>
    </w:p>
    <w:p w:rsidR="003E246B" w:rsidRDefault="003E246B" w:rsidP="003E246B">
      <w:pPr>
        <w:pStyle w:val="p15"/>
        <w:ind w:firstLine="640"/>
        <w:jc w:val="both"/>
      </w:pPr>
      <w:r>
        <w:rPr>
          <w:rFonts w:hint="eastAsia"/>
        </w:rPr>
        <w:t xml:space="preserve">5.重大捐赠活动的相关资料； </w:t>
      </w:r>
    </w:p>
    <w:p w:rsidR="003E246B" w:rsidRDefault="003E246B" w:rsidP="003E246B">
      <w:pPr>
        <w:pStyle w:val="p15"/>
        <w:ind w:firstLine="640"/>
        <w:jc w:val="both"/>
      </w:pPr>
      <w:r>
        <w:rPr>
          <w:rFonts w:hint="eastAsia"/>
        </w:rPr>
        <w:t xml:space="preserve">6.执法机关对基金会做出的检查结论、处理意见及整改情况的资料、各项审计报告、资产评估报告、清产核资报告、财政批复（如有请提供）； </w:t>
      </w:r>
    </w:p>
    <w:p w:rsidR="003E246B" w:rsidRDefault="003E246B" w:rsidP="003E246B">
      <w:pPr>
        <w:pStyle w:val="p15"/>
        <w:ind w:firstLine="640"/>
        <w:jc w:val="both"/>
      </w:pPr>
      <w:r>
        <w:rPr>
          <w:rFonts w:hint="eastAsia"/>
        </w:rPr>
        <w:t>7.未决诉讼、抵押担保等或有关事项的相关资料（如</w:t>
      </w:r>
      <w:proofErr w:type="gramStart"/>
      <w:r>
        <w:rPr>
          <w:rFonts w:hint="eastAsia"/>
        </w:rPr>
        <w:t>涉及请</w:t>
      </w:r>
      <w:proofErr w:type="gramEnd"/>
      <w:r>
        <w:rPr>
          <w:rFonts w:hint="eastAsia"/>
        </w:rPr>
        <w:t xml:space="preserve">提供）； </w:t>
      </w:r>
    </w:p>
    <w:p w:rsidR="003E246B" w:rsidRDefault="003E246B" w:rsidP="003E246B">
      <w:pPr>
        <w:pStyle w:val="p15"/>
        <w:ind w:firstLine="640"/>
        <w:jc w:val="both"/>
      </w:pPr>
      <w:r>
        <w:rPr>
          <w:rFonts w:hint="eastAsia"/>
        </w:rPr>
        <w:t xml:space="preserve">8.其他与审计有关的资料。 </w:t>
      </w:r>
    </w:p>
    <w:p w:rsidR="003E246B" w:rsidRDefault="003E246B" w:rsidP="003E246B">
      <w:pPr>
        <w:pStyle w:val="p15"/>
        <w:ind w:firstLine="640"/>
        <w:jc w:val="both"/>
      </w:pPr>
      <w:r>
        <w:rPr>
          <w:rFonts w:hint="eastAsia"/>
        </w:rPr>
        <w:t xml:space="preserve">（二）财务资料 </w:t>
      </w:r>
    </w:p>
    <w:p w:rsidR="003E246B" w:rsidRDefault="003E246B" w:rsidP="003E246B">
      <w:pPr>
        <w:pStyle w:val="p15"/>
        <w:ind w:firstLine="640"/>
        <w:jc w:val="both"/>
      </w:pPr>
      <w:r>
        <w:rPr>
          <w:rFonts w:hint="eastAsia"/>
        </w:rPr>
        <w:t xml:space="preserve">1.年度会计报表、报表附注、财务情况说明书、会计账簿和会计凭证及其他相关资料； </w:t>
      </w:r>
    </w:p>
    <w:p w:rsidR="003E246B" w:rsidRDefault="003E246B" w:rsidP="003E246B">
      <w:pPr>
        <w:pStyle w:val="p15"/>
        <w:ind w:firstLine="640"/>
        <w:jc w:val="both"/>
      </w:pPr>
      <w:r>
        <w:rPr>
          <w:rFonts w:hint="eastAsia"/>
        </w:rPr>
        <w:t xml:space="preserve">2.年度银行对账单及银行存款余额调节表； </w:t>
      </w:r>
    </w:p>
    <w:p w:rsidR="003E246B" w:rsidRDefault="003E246B" w:rsidP="003E246B">
      <w:pPr>
        <w:pStyle w:val="p15"/>
        <w:ind w:firstLine="640"/>
        <w:jc w:val="both"/>
      </w:pPr>
      <w:r>
        <w:rPr>
          <w:rFonts w:hint="eastAsia"/>
        </w:rPr>
        <w:lastRenderedPageBreak/>
        <w:t>3.投资协议书（合同书）、业务主管单位批准文件、被投资单位经审计的年度审计报告、营业执照副本复印件、章程、验资报告，各年会计报表（如</w:t>
      </w:r>
      <w:proofErr w:type="gramStart"/>
      <w:r>
        <w:rPr>
          <w:rFonts w:hint="eastAsia"/>
        </w:rPr>
        <w:t>涉及请</w:t>
      </w:r>
      <w:proofErr w:type="gramEnd"/>
      <w:r>
        <w:rPr>
          <w:rFonts w:hint="eastAsia"/>
        </w:rPr>
        <w:t xml:space="preserve">提供）； </w:t>
      </w:r>
    </w:p>
    <w:p w:rsidR="003E246B" w:rsidRDefault="003E246B" w:rsidP="003E246B">
      <w:pPr>
        <w:pStyle w:val="p15"/>
        <w:ind w:firstLine="640"/>
        <w:jc w:val="both"/>
      </w:pPr>
      <w:r>
        <w:rPr>
          <w:rFonts w:hint="eastAsia"/>
        </w:rPr>
        <w:t>4.长（短）期借款合同（如</w:t>
      </w:r>
      <w:proofErr w:type="gramStart"/>
      <w:r>
        <w:rPr>
          <w:rFonts w:hint="eastAsia"/>
        </w:rPr>
        <w:t>涉及请</w:t>
      </w:r>
      <w:proofErr w:type="gramEnd"/>
      <w:r>
        <w:rPr>
          <w:rFonts w:hint="eastAsia"/>
        </w:rPr>
        <w:t xml:space="preserve">提供）； </w:t>
      </w:r>
    </w:p>
    <w:p w:rsidR="003E246B" w:rsidRDefault="003E246B" w:rsidP="003E246B">
      <w:pPr>
        <w:pStyle w:val="p15"/>
        <w:ind w:firstLine="640"/>
        <w:jc w:val="both"/>
      </w:pPr>
      <w:r>
        <w:rPr>
          <w:rFonts w:hint="eastAsia"/>
        </w:rPr>
        <w:t xml:space="preserve">5.其他与审计有关的资料。 </w:t>
      </w:r>
    </w:p>
    <w:p w:rsidR="003E246B" w:rsidRDefault="003E246B" w:rsidP="003E246B">
      <w:pPr>
        <w:pStyle w:val="p15"/>
        <w:ind w:firstLine="640"/>
        <w:jc w:val="both"/>
      </w:pPr>
      <w:r>
        <w:rPr>
          <w:rFonts w:hint="eastAsia"/>
        </w:rPr>
        <w:t>（三）权属资料（如</w:t>
      </w:r>
      <w:proofErr w:type="gramStart"/>
      <w:r>
        <w:rPr>
          <w:rFonts w:hint="eastAsia"/>
        </w:rPr>
        <w:t>涉及请</w:t>
      </w:r>
      <w:proofErr w:type="gramEnd"/>
      <w:r>
        <w:rPr>
          <w:rFonts w:hint="eastAsia"/>
        </w:rPr>
        <w:t xml:space="preserve">提供） </w:t>
      </w:r>
    </w:p>
    <w:p w:rsidR="003E246B" w:rsidRDefault="003E246B" w:rsidP="003E246B">
      <w:pPr>
        <w:pStyle w:val="p15"/>
        <w:ind w:firstLine="640"/>
        <w:jc w:val="both"/>
      </w:pPr>
      <w:r>
        <w:rPr>
          <w:rFonts w:hint="eastAsia"/>
        </w:rPr>
        <w:t xml:space="preserve">1.房屋所有权证、土地使用证； </w:t>
      </w:r>
    </w:p>
    <w:p w:rsidR="003E246B" w:rsidRDefault="003E246B" w:rsidP="003E246B">
      <w:pPr>
        <w:pStyle w:val="p15"/>
        <w:ind w:firstLine="640"/>
        <w:jc w:val="both"/>
      </w:pPr>
      <w:r>
        <w:rPr>
          <w:rFonts w:hint="eastAsia"/>
        </w:rPr>
        <w:t xml:space="preserve">2.车辆行驶证复印件； </w:t>
      </w:r>
    </w:p>
    <w:p w:rsidR="003E246B" w:rsidRDefault="003E246B" w:rsidP="003E246B">
      <w:pPr>
        <w:pStyle w:val="p15"/>
        <w:ind w:firstLine="640"/>
        <w:jc w:val="both"/>
      </w:pPr>
      <w:r>
        <w:rPr>
          <w:rFonts w:hint="eastAsia"/>
        </w:rPr>
        <w:t xml:space="preserve">3.重大资产交易、划转合同、文件、原始凭证。 </w:t>
      </w:r>
    </w:p>
    <w:p w:rsidR="003E246B" w:rsidRDefault="003E246B" w:rsidP="003E246B">
      <w:pPr>
        <w:pStyle w:val="p15"/>
        <w:ind w:firstLine="640"/>
        <w:jc w:val="both"/>
      </w:pPr>
      <w:r>
        <w:rPr>
          <w:rFonts w:hint="eastAsia"/>
        </w:rPr>
        <w:t xml:space="preserve">（四）分支机构资料 </w:t>
      </w:r>
    </w:p>
    <w:p w:rsidR="003E246B" w:rsidRDefault="003E246B" w:rsidP="003E246B">
      <w:pPr>
        <w:pStyle w:val="p15"/>
        <w:ind w:firstLine="640"/>
        <w:jc w:val="both"/>
      </w:pPr>
      <w:r>
        <w:rPr>
          <w:rFonts w:hint="eastAsia"/>
        </w:rPr>
        <w:t xml:space="preserve">被审计基金会如有分支机构，也应按上述要求提供相关资料。 </w:t>
      </w:r>
    </w:p>
    <w:p w:rsidR="003E246B" w:rsidRDefault="003E246B" w:rsidP="003E246B">
      <w:pPr>
        <w:pStyle w:val="p15"/>
        <w:ind w:firstLine="640"/>
        <w:jc w:val="both"/>
      </w:pPr>
      <w:r>
        <w:rPr>
          <w:rFonts w:hint="eastAsia"/>
        </w:rPr>
        <w:t xml:space="preserve">（五）其他资料现场临时调用 </w:t>
      </w:r>
    </w:p>
    <w:p w:rsidR="003E246B" w:rsidRDefault="003E246B" w:rsidP="003E246B">
      <w:pPr>
        <w:pStyle w:val="p15"/>
        <w:ind w:firstLine="640"/>
        <w:jc w:val="both"/>
      </w:pPr>
      <w:r>
        <w:rPr>
          <w:rFonts w:hint="eastAsia"/>
        </w:rPr>
        <w:t xml:space="preserve">六、被抽查基金会名单 </w:t>
      </w:r>
    </w:p>
    <w:p w:rsidR="003E246B" w:rsidRDefault="003E246B" w:rsidP="003E246B">
      <w:pPr>
        <w:pStyle w:val="p15"/>
        <w:ind w:firstLine="640"/>
        <w:jc w:val="both"/>
      </w:pPr>
      <w:r>
        <w:rPr>
          <w:rFonts w:hint="eastAsia"/>
        </w:rPr>
        <w:t xml:space="preserve">1.北京荷风艺术基金会 </w:t>
      </w:r>
    </w:p>
    <w:p w:rsidR="003E246B" w:rsidRDefault="003E246B" w:rsidP="003E246B">
      <w:pPr>
        <w:pStyle w:val="p15"/>
        <w:ind w:firstLine="640"/>
        <w:jc w:val="both"/>
      </w:pPr>
      <w:r>
        <w:rPr>
          <w:rFonts w:hint="eastAsia"/>
        </w:rPr>
        <w:t xml:space="preserve">2.北京永青农村发展基金会 </w:t>
      </w:r>
    </w:p>
    <w:p w:rsidR="003E246B" w:rsidRDefault="003E246B" w:rsidP="003E246B">
      <w:pPr>
        <w:pStyle w:val="p15"/>
        <w:ind w:firstLine="640"/>
        <w:jc w:val="both"/>
      </w:pPr>
      <w:r>
        <w:rPr>
          <w:rFonts w:hint="eastAsia"/>
        </w:rPr>
        <w:t xml:space="preserve">3.北京柏年公益基金会 </w:t>
      </w:r>
    </w:p>
    <w:p w:rsidR="003E246B" w:rsidRDefault="003E246B" w:rsidP="003E246B">
      <w:pPr>
        <w:pStyle w:val="p15"/>
        <w:ind w:firstLine="640"/>
        <w:jc w:val="both"/>
      </w:pPr>
      <w:r>
        <w:rPr>
          <w:rFonts w:hint="eastAsia"/>
        </w:rPr>
        <w:t xml:space="preserve">4.北京恒爱公益基金会 </w:t>
      </w:r>
    </w:p>
    <w:p w:rsidR="003E246B" w:rsidRDefault="003E246B" w:rsidP="003E246B">
      <w:pPr>
        <w:pStyle w:val="p15"/>
        <w:ind w:firstLine="640"/>
        <w:jc w:val="both"/>
      </w:pPr>
      <w:r>
        <w:rPr>
          <w:rFonts w:hint="eastAsia"/>
        </w:rPr>
        <w:t xml:space="preserve">5.北京永真公益基金会 </w:t>
      </w:r>
    </w:p>
    <w:p w:rsidR="003E246B" w:rsidRDefault="003E246B" w:rsidP="003E246B">
      <w:pPr>
        <w:pStyle w:val="p15"/>
        <w:ind w:firstLine="640"/>
        <w:jc w:val="both"/>
      </w:pPr>
      <w:r>
        <w:rPr>
          <w:rFonts w:hint="eastAsia"/>
        </w:rPr>
        <w:t xml:space="preserve">6.北京亿方公益基金会 </w:t>
      </w:r>
    </w:p>
    <w:p w:rsidR="003E246B" w:rsidRDefault="003E246B" w:rsidP="003E246B">
      <w:pPr>
        <w:pStyle w:val="p15"/>
        <w:ind w:firstLine="640"/>
        <w:jc w:val="both"/>
      </w:pPr>
      <w:r>
        <w:rPr>
          <w:rFonts w:hint="eastAsia"/>
        </w:rPr>
        <w:t xml:space="preserve">7.北京德恒公益基金会 </w:t>
      </w:r>
    </w:p>
    <w:p w:rsidR="003E246B" w:rsidRDefault="003E246B" w:rsidP="003E246B">
      <w:pPr>
        <w:pStyle w:val="p15"/>
        <w:ind w:firstLine="640"/>
        <w:jc w:val="both"/>
      </w:pPr>
      <w:r>
        <w:rPr>
          <w:rFonts w:hint="eastAsia"/>
        </w:rPr>
        <w:t xml:space="preserve">8.北京世华公益基金会 </w:t>
      </w:r>
    </w:p>
    <w:p w:rsidR="003E246B" w:rsidRDefault="003E246B" w:rsidP="003E246B">
      <w:pPr>
        <w:pStyle w:val="p15"/>
        <w:ind w:firstLine="640"/>
        <w:jc w:val="both"/>
      </w:pPr>
      <w:r>
        <w:rPr>
          <w:rFonts w:hint="eastAsia"/>
        </w:rPr>
        <w:t xml:space="preserve">9.北京自然之友公益基金会 </w:t>
      </w:r>
    </w:p>
    <w:p w:rsidR="003E246B" w:rsidRDefault="003E246B" w:rsidP="003E246B">
      <w:pPr>
        <w:pStyle w:val="p15"/>
        <w:ind w:firstLine="640"/>
        <w:jc w:val="both"/>
      </w:pPr>
      <w:r>
        <w:rPr>
          <w:rFonts w:hint="eastAsia"/>
        </w:rPr>
        <w:t xml:space="preserve">10.北京中国石油大学教育基金会 </w:t>
      </w:r>
    </w:p>
    <w:p w:rsidR="003E246B" w:rsidRDefault="003E246B" w:rsidP="003E246B">
      <w:pPr>
        <w:pStyle w:val="p15"/>
        <w:ind w:firstLine="640"/>
        <w:jc w:val="both"/>
      </w:pPr>
      <w:r>
        <w:rPr>
          <w:rFonts w:hint="eastAsia"/>
        </w:rPr>
        <w:t xml:space="preserve">11.北京培黎教育基金会 </w:t>
      </w:r>
    </w:p>
    <w:p w:rsidR="003E246B" w:rsidRDefault="003E246B" w:rsidP="003E246B">
      <w:pPr>
        <w:pStyle w:val="p15"/>
        <w:ind w:firstLine="640"/>
        <w:jc w:val="both"/>
      </w:pPr>
      <w:r>
        <w:rPr>
          <w:rFonts w:hint="eastAsia"/>
        </w:rPr>
        <w:lastRenderedPageBreak/>
        <w:t xml:space="preserve">12.北京市志成教育基金会 </w:t>
      </w:r>
    </w:p>
    <w:p w:rsidR="003E246B" w:rsidRDefault="003E246B" w:rsidP="003E246B">
      <w:pPr>
        <w:pStyle w:val="p15"/>
        <w:ind w:firstLine="640"/>
        <w:jc w:val="both"/>
      </w:pPr>
      <w:r>
        <w:rPr>
          <w:rFonts w:hint="eastAsia"/>
        </w:rPr>
        <w:t xml:space="preserve">13.北京中央美术学院教育发展基金会 </w:t>
      </w:r>
    </w:p>
    <w:p w:rsidR="003E246B" w:rsidRDefault="003E246B" w:rsidP="003E246B">
      <w:pPr>
        <w:pStyle w:val="p15"/>
        <w:ind w:firstLine="640"/>
        <w:jc w:val="both"/>
      </w:pPr>
      <w:r>
        <w:rPr>
          <w:rFonts w:hint="eastAsia"/>
        </w:rPr>
        <w:t xml:space="preserve">14.北京电影学院教育基金会 </w:t>
      </w:r>
    </w:p>
    <w:p w:rsidR="003E246B" w:rsidRDefault="003E246B" w:rsidP="003E246B">
      <w:pPr>
        <w:pStyle w:val="p15"/>
        <w:ind w:firstLine="640"/>
        <w:jc w:val="both"/>
      </w:pPr>
      <w:r>
        <w:rPr>
          <w:rFonts w:hint="eastAsia"/>
        </w:rPr>
        <w:t xml:space="preserve">15.北京中国音乐学院教育基金会 </w:t>
      </w:r>
    </w:p>
    <w:p w:rsidR="003E246B" w:rsidRDefault="003E246B" w:rsidP="003E246B">
      <w:pPr>
        <w:pStyle w:val="p15"/>
        <w:ind w:firstLine="640"/>
        <w:jc w:val="both"/>
      </w:pPr>
      <w:r>
        <w:rPr>
          <w:rFonts w:hint="eastAsia"/>
        </w:rPr>
        <w:t xml:space="preserve">16.北京成达教育基金会 </w:t>
      </w:r>
    </w:p>
    <w:p w:rsidR="003E246B" w:rsidRDefault="003E246B" w:rsidP="003E246B">
      <w:pPr>
        <w:pStyle w:val="p15"/>
        <w:ind w:firstLine="640"/>
        <w:jc w:val="both"/>
      </w:pPr>
      <w:r>
        <w:rPr>
          <w:rFonts w:hint="eastAsia"/>
        </w:rPr>
        <w:t xml:space="preserve">17.北京市惠民医药卫生事业发展基金会 </w:t>
      </w:r>
    </w:p>
    <w:p w:rsidR="003E246B" w:rsidRDefault="003E246B" w:rsidP="003E246B">
      <w:pPr>
        <w:pStyle w:val="p15"/>
        <w:ind w:firstLine="640"/>
        <w:jc w:val="both"/>
      </w:pPr>
      <w:r>
        <w:rPr>
          <w:rFonts w:hint="eastAsia"/>
        </w:rPr>
        <w:t xml:space="preserve">18.北京绿谷教育基金会 </w:t>
      </w:r>
    </w:p>
    <w:p w:rsidR="003E246B" w:rsidRDefault="003E246B" w:rsidP="003E246B">
      <w:pPr>
        <w:pStyle w:val="p15"/>
        <w:ind w:firstLine="640"/>
        <w:jc w:val="both"/>
      </w:pPr>
      <w:r>
        <w:rPr>
          <w:rFonts w:hint="eastAsia"/>
        </w:rPr>
        <w:t xml:space="preserve">19.北京邮电大学教育基金会 </w:t>
      </w:r>
    </w:p>
    <w:p w:rsidR="003E246B" w:rsidRDefault="003E246B" w:rsidP="003E246B">
      <w:pPr>
        <w:pStyle w:val="p15"/>
        <w:ind w:firstLine="640"/>
        <w:jc w:val="both"/>
      </w:pPr>
      <w:r>
        <w:rPr>
          <w:rFonts w:hint="eastAsia"/>
        </w:rPr>
        <w:t xml:space="preserve">20.北京老舍文艺基金会 </w:t>
      </w:r>
    </w:p>
    <w:p w:rsidR="003E246B" w:rsidRDefault="003E246B" w:rsidP="003E246B">
      <w:pPr>
        <w:pStyle w:val="p15"/>
        <w:ind w:firstLine="640"/>
        <w:jc w:val="both"/>
      </w:pPr>
      <w:r>
        <w:rPr>
          <w:rFonts w:hint="eastAsia"/>
        </w:rPr>
        <w:t xml:space="preserve">21.北京人民艺术剧院发展基金会 </w:t>
      </w:r>
    </w:p>
    <w:p w:rsidR="003E246B" w:rsidRDefault="003E246B" w:rsidP="003E246B">
      <w:pPr>
        <w:pStyle w:val="p15"/>
        <w:ind w:firstLine="640"/>
        <w:jc w:val="both"/>
      </w:pPr>
      <w:r>
        <w:rPr>
          <w:rFonts w:hint="eastAsia"/>
        </w:rPr>
        <w:t xml:space="preserve">22.北京康万家慈善基金会 </w:t>
      </w:r>
    </w:p>
    <w:p w:rsidR="003E246B" w:rsidRDefault="003E246B" w:rsidP="003E246B">
      <w:pPr>
        <w:pStyle w:val="p15"/>
        <w:ind w:firstLine="640"/>
        <w:jc w:val="both"/>
      </w:pPr>
      <w:r>
        <w:rPr>
          <w:rFonts w:hint="eastAsia"/>
        </w:rPr>
        <w:t xml:space="preserve">23.北京阳光知识产权与法律发展基金会 </w:t>
      </w:r>
    </w:p>
    <w:p w:rsidR="003E246B" w:rsidRDefault="003E246B" w:rsidP="003E246B">
      <w:pPr>
        <w:pStyle w:val="p15"/>
        <w:ind w:firstLine="640"/>
        <w:jc w:val="both"/>
      </w:pPr>
      <w:r>
        <w:rPr>
          <w:rFonts w:hint="eastAsia"/>
        </w:rPr>
        <w:t xml:space="preserve">24.北京高占祥文化艺术基金会 </w:t>
      </w:r>
    </w:p>
    <w:p w:rsidR="003E246B" w:rsidRDefault="003E246B" w:rsidP="003E246B">
      <w:pPr>
        <w:pStyle w:val="p15"/>
        <w:ind w:firstLine="640"/>
        <w:jc w:val="both"/>
      </w:pPr>
      <w:r>
        <w:rPr>
          <w:rFonts w:hint="eastAsia"/>
        </w:rPr>
        <w:t xml:space="preserve">25.北京联益慈善基金会 </w:t>
      </w:r>
    </w:p>
    <w:p w:rsidR="003E246B" w:rsidRDefault="003E246B" w:rsidP="003E246B">
      <w:pPr>
        <w:pStyle w:val="p15"/>
        <w:ind w:firstLine="640"/>
        <w:jc w:val="both"/>
      </w:pPr>
      <w:r>
        <w:rPr>
          <w:rFonts w:hint="eastAsia"/>
        </w:rPr>
        <w:t xml:space="preserve">26.北京太阳谷慈善基金会 </w:t>
      </w:r>
    </w:p>
    <w:p w:rsidR="003E246B" w:rsidRDefault="003E246B" w:rsidP="003E246B">
      <w:pPr>
        <w:pStyle w:val="p15"/>
        <w:ind w:firstLine="640"/>
        <w:jc w:val="both"/>
      </w:pPr>
      <w:r>
        <w:rPr>
          <w:rFonts w:hint="eastAsia"/>
        </w:rPr>
        <w:t xml:space="preserve">27.北京益公公益基金会 </w:t>
      </w:r>
    </w:p>
    <w:p w:rsidR="003E246B" w:rsidRDefault="003E246B" w:rsidP="003E246B">
      <w:pPr>
        <w:pStyle w:val="p15"/>
        <w:ind w:firstLine="640"/>
        <w:jc w:val="both"/>
      </w:pPr>
      <w:r>
        <w:rPr>
          <w:rFonts w:hint="eastAsia"/>
        </w:rPr>
        <w:t xml:space="preserve">28.北京祥和公益基金会 </w:t>
      </w:r>
    </w:p>
    <w:p w:rsidR="003E246B" w:rsidRDefault="003E246B" w:rsidP="003E246B">
      <w:pPr>
        <w:pStyle w:val="p15"/>
        <w:ind w:firstLine="640"/>
        <w:jc w:val="both"/>
      </w:pPr>
      <w:r>
        <w:rPr>
          <w:rFonts w:hint="eastAsia"/>
        </w:rPr>
        <w:t xml:space="preserve">29.北京友好传承文化基金会 </w:t>
      </w:r>
    </w:p>
    <w:p w:rsidR="003E246B" w:rsidRDefault="003E246B" w:rsidP="003E246B">
      <w:pPr>
        <w:pStyle w:val="p15"/>
        <w:ind w:firstLine="640"/>
        <w:jc w:val="both"/>
      </w:pPr>
      <w:r>
        <w:rPr>
          <w:rFonts w:hint="eastAsia"/>
        </w:rPr>
        <w:t xml:space="preserve">30.北京市紧急救援基金会 </w:t>
      </w:r>
    </w:p>
    <w:p w:rsidR="003E246B" w:rsidRDefault="003E246B" w:rsidP="003E246B">
      <w:pPr>
        <w:pStyle w:val="p15"/>
        <w:ind w:firstLine="640"/>
        <w:jc w:val="both"/>
      </w:pPr>
      <w:r>
        <w:rPr>
          <w:rFonts w:hint="eastAsia"/>
        </w:rPr>
        <w:t xml:space="preserve">31.北京一点公益基金会 </w:t>
      </w:r>
    </w:p>
    <w:p w:rsidR="003E246B" w:rsidRDefault="003E246B" w:rsidP="003E246B">
      <w:pPr>
        <w:pStyle w:val="p15"/>
        <w:ind w:firstLine="640"/>
        <w:jc w:val="both"/>
      </w:pPr>
      <w:r>
        <w:rPr>
          <w:rFonts w:hint="eastAsia"/>
        </w:rPr>
        <w:t xml:space="preserve">32.北京圆网慈善基金会 </w:t>
      </w:r>
    </w:p>
    <w:p w:rsidR="003E246B" w:rsidRDefault="003E246B" w:rsidP="003E246B">
      <w:pPr>
        <w:pStyle w:val="p15"/>
        <w:jc w:val="both"/>
      </w:pPr>
      <w:r>
        <w:rPr>
          <w:rFonts w:hint="eastAsia"/>
        </w:rPr>
        <w:t xml:space="preserve">联系人：平婧，联系电话：65396026 </w:t>
      </w:r>
    </w:p>
    <w:p w:rsidR="003E246B" w:rsidRPr="00320150" w:rsidRDefault="003E246B" w:rsidP="003E246B">
      <w:pPr>
        <w:rPr>
          <w:b/>
          <w:bCs/>
          <w:color w:val="333333"/>
        </w:rPr>
      </w:pPr>
    </w:p>
    <w:p w:rsidR="00A17869" w:rsidRPr="003E246B" w:rsidRDefault="00A17869"/>
    <w:sectPr w:rsidR="00A17869" w:rsidRPr="003E246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05B8" w:rsidRDefault="00D805B8" w:rsidP="003E246B">
      <w:r>
        <w:separator/>
      </w:r>
    </w:p>
  </w:endnote>
  <w:endnote w:type="continuationSeparator" w:id="0">
    <w:p w:rsidR="00D805B8" w:rsidRDefault="00D805B8" w:rsidP="003E24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05B8" w:rsidRDefault="00D805B8" w:rsidP="003E246B">
      <w:r>
        <w:separator/>
      </w:r>
    </w:p>
  </w:footnote>
  <w:footnote w:type="continuationSeparator" w:id="0">
    <w:p w:rsidR="00D805B8" w:rsidRDefault="00D805B8" w:rsidP="003E246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7C89"/>
    <w:rsid w:val="00003282"/>
    <w:rsid w:val="0001389B"/>
    <w:rsid w:val="00015F1A"/>
    <w:rsid w:val="000360C2"/>
    <w:rsid w:val="00061692"/>
    <w:rsid w:val="0006511D"/>
    <w:rsid w:val="00073243"/>
    <w:rsid w:val="000938A3"/>
    <w:rsid w:val="00093A3B"/>
    <w:rsid w:val="000F0C9A"/>
    <w:rsid w:val="000F0D5F"/>
    <w:rsid w:val="00101E67"/>
    <w:rsid w:val="00110FC6"/>
    <w:rsid w:val="00115A23"/>
    <w:rsid w:val="00117CD3"/>
    <w:rsid w:val="00131B8E"/>
    <w:rsid w:val="00133A17"/>
    <w:rsid w:val="00166C9D"/>
    <w:rsid w:val="0016795B"/>
    <w:rsid w:val="001760E6"/>
    <w:rsid w:val="001908AF"/>
    <w:rsid w:val="00190FEB"/>
    <w:rsid w:val="001941D3"/>
    <w:rsid w:val="001A0B53"/>
    <w:rsid w:val="001C61A9"/>
    <w:rsid w:val="001C787C"/>
    <w:rsid w:val="001D0A05"/>
    <w:rsid w:val="001E0633"/>
    <w:rsid w:val="001E17C3"/>
    <w:rsid w:val="001E400E"/>
    <w:rsid w:val="00225C9B"/>
    <w:rsid w:val="00242806"/>
    <w:rsid w:val="002664E0"/>
    <w:rsid w:val="00273D79"/>
    <w:rsid w:val="002744B7"/>
    <w:rsid w:val="00287685"/>
    <w:rsid w:val="002B0FB8"/>
    <w:rsid w:val="002D03ED"/>
    <w:rsid w:val="002D35C0"/>
    <w:rsid w:val="002E61B3"/>
    <w:rsid w:val="002F2D5E"/>
    <w:rsid w:val="002F67E5"/>
    <w:rsid w:val="003034C4"/>
    <w:rsid w:val="003067C2"/>
    <w:rsid w:val="00313A1F"/>
    <w:rsid w:val="00335A0A"/>
    <w:rsid w:val="00336ACF"/>
    <w:rsid w:val="00354E00"/>
    <w:rsid w:val="00355D5E"/>
    <w:rsid w:val="003564A7"/>
    <w:rsid w:val="003A21AD"/>
    <w:rsid w:val="003B6A0C"/>
    <w:rsid w:val="003B788A"/>
    <w:rsid w:val="003C71DD"/>
    <w:rsid w:val="003D60C3"/>
    <w:rsid w:val="003E246B"/>
    <w:rsid w:val="003E6839"/>
    <w:rsid w:val="003F39C0"/>
    <w:rsid w:val="003F3AA4"/>
    <w:rsid w:val="00412B0D"/>
    <w:rsid w:val="00421039"/>
    <w:rsid w:val="00444F9C"/>
    <w:rsid w:val="00462238"/>
    <w:rsid w:val="0046642E"/>
    <w:rsid w:val="00483420"/>
    <w:rsid w:val="00491867"/>
    <w:rsid w:val="004B4FA0"/>
    <w:rsid w:val="004B7ACB"/>
    <w:rsid w:val="004F43CF"/>
    <w:rsid w:val="005048F6"/>
    <w:rsid w:val="0051316C"/>
    <w:rsid w:val="00513BFB"/>
    <w:rsid w:val="00516517"/>
    <w:rsid w:val="00522275"/>
    <w:rsid w:val="005422E0"/>
    <w:rsid w:val="005519CD"/>
    <w:rsid w:val="00576BA3"/>
    <w:rsid w:val="005973F7"/>
    <w:rsid w:val="005A676C"/>
    <w:rsid w:val="005A68F8"/>
    <w:rsid w:val="005A7DC3"/>
    <w:rsid w:val="005C6BEF"/>
    <w:rsid w:val="005C6FD9"/>
    <w:rsid w:val="005D78FB"/>
    <w:rsid w:val="005F100B"/>
    <w:rsid w:val="0061135D"/>
    <w:rsid w:val="00625CAD"/>
    <w:rsid w:val="0062639C"/>
    <w:rsid w:val="00636565"/>
    <w:rsid w:val="00643601"/>
    <w:rsid w:val="0068796F"/>
    <w:rsid w:val="006A3D83"/>
    <w:rsid w:val="006B7839"/>
    <w:rsid w:val="006C2F1F"/>
    <w:rsid w:val="006C7C89"/>
    <w:rsid w:val="006D4233"/>
    <w:rsid w:val="006E485D"/>
    <w:rsid w:val="006E6C0F"/>
    <w:rsid w:val="00720405"/>
    <w:rsid w:val="007320E7"/>
    <w:rsid w:val="007354EA"/>
    <w:rsid w:val="00735B41"/>
    <w:rsid w:val="0074380F"/>
    <w:rsid w:val="00754560"/>
    <w:rsid w:val="007579C9"/>
    <w:rsid w:val="00762781"/>
    <w:rsid w:val="0077031D"/>
    <w:rsid w:val="00770C84"/>
    <w:rsid w:val="007B0A5F"/>
    <w:rsid w:val="007B4881"/>
    <w:rsid w:val="007D4F1D"/>
    <w:rsid w:val="007F3001"/>
    <w:rsid w:val="007F32DC"/>
    <w:rsid w:val="00800CFE"/>
    <w:rsid w:val="008146BA"/>
    <w:rsid w:val="00816DFA"/>
    <w:rsid w:val="00823918"/>
    <w:rsid w:val="00824F5E"/>
    <w:rsid w:val="00826D36"/>
    <w:rsid w:val="00842646"/>
    <w:rsid w:val="00857EFF"/>
    <w:rsid w:val="00863D6D"/>
    <w:rsid w:val="00871278"/>
    <w:rsid w:val="0087352B"/>
    <w:rsid w:val="00877824"/>
    <w:rsid w:val="008B3B5F"/>
    <w:rsid w:val="008C5167"/>
    <w:rsid w:val="008D4F12"/>
    <w:rsid w:val="008F0C33"/>
    <w:rsid w:val="008F7FDF"/>
    <w:rsid w:val="00920A48"/>
    <w:rsid w:val="009219D9"/>
    <w:rsid w:val="009364DB"/>
    <w:rsid w:val="00942EA6"/>
    <w:rsid w:val="0095299A"/>
    <w:rsid w:val="00961136"/>
    <w:rsid w:val="009637DD"/>
    <w:rsid w:val="009640D2"/>
    <w:rsid w:val="00975082"/>
    <w:rsid w:val="009B0D41"/>
    <w:rsid w:val="009B6B70"/>
    <w:rsid w:val="009D5C29"/>
    <w:rsid w:val="009F1164"/>
    <w:rsid w:val="00A06593"/>
    <w:rsid w:val="00A17869"/>
    <w:rsid w:val="00A62BD3"/>
    <w:rsid w:val="00A72ABD"/>
    <w:rsid w:val="00A83535"/>
    <w:rsid w:val="00A83586"/>
    <w:rsid w:val="00A93DB6"/>
    <w:rsid w:val="00A9532B"/>
    <w:rsid w:val="00A95A55"/>
    <w:rsid w:val="00A9780A"/>
    <w:rsid w:val="00AD37DB"/>
    <w:rsid w:val="00AE1DB0"/>
    <w:rsid w:val="00B02F4F"/>
    <w:rsid w:val="00B03102"/>
    <w:rsid w:val="00B05F1B"/>
    <w:rsid w:val="00B1065A"/>
    <w:rsid w:val="00B25AE2"/>
    <w:rsid w:val="00B651BD"/>
    <w:rsid w:val="00B857B6"/>
    <w:rsid w:val="00BA41AB"/>
    <w:rsid w:val="00BA586C"/>
    <w:rsid w:val="00BB2632"/>
    <w:rsid w:val="00BB5DAB"/>
    <w:rsid w:val="00BC2F4C"/>
    <w:rsid w:val="00BD2599"/>
    <w:rsid w:val="00BD338B"/>
    <w:rsid w:val="00BD4AB2"/>
    <w:rsid w:val="00BD5AA3"/>
    <w:rsid w:val="00BF5D0B"/>
    <w:rsid w:val="00C066D2"/>
    <w:rsid w:val="00C22038"/>
    <w:rsid w:val="00C22FFF"/>
    <w:rsid w:val="00C24706"/>
    <w:rsid w:val="00C26B07"/>
    <w:rsid w:val="00C31AFE"/>
    <w:rsid w:val="00C421F0"/>
    <w:rsid w:val="00C602F6"/>
    <w:rsid w:val="00C633A5"/>
    <w:rsid w:val="00C651EE"/>
    <w:rsid w:val="00C722F4"/>
    <w:rsid w:val="00C74373"/>
    <w:rsid w:val="00C749B5"/>
    <w:rsid w:val="00C831A6"/>
    <w:rsid w:val="00C862C6"/>
    <w:rsid w:val="00CA14AE"/>
    <w:rsid w:val="00CB6567"/>
    <w:rsid w:val="00CC1ABB"/>
    <w:rsid w:val="00CC6C80"/>
    <w:rsid w:val="00CF2A2E"/>
    <w:rsid w:val="00D12B54"/>
    <w:rsid w:val="00D23092"/>
    <w:rsid w:val="00D42A03"/>
    <w:rsid w:val="00D52AE0"/>
    <w:rsid w:val="00D6141C"/>
    <w:rsid w:val="00D76498"/>
    <w:rsid w:val="00D805B8"/>
    <w:rsid w:val="00D871D7"/>
    <w:rsid w:val="00D9588F"/>
    <w:rsid w:val="00D97CF3"/>
    <w:rsid w:val="00DA0DA5"/>
    <w:rsid w:val="00DA20EB"/>
    <w:rsid w:val="00DA396D"/>
    <w:rsid w:val="00DA4705"/>
    <w:rsid w:val="00DD0354"/>
    <w:rsid w:val="00DD354F"/>
    <w:rsid w:val="00E004FD"/>
    <w:rsid w:val="00E25632"/>
    <w:rsid w:val="00E27381"/>
    <w:rsid w:val="00E35FAB"/>
    <w:rsid w:val="00E459A1"/>
    <w:rsid w:val="00E54F0A"/>
    <w:rsid w:val="00E74E7F"/>
    <w:rsid w:val="00E7511A"/>
    <w:rsid w:val="00E76C27"/>
    <w:rsid w:val="00E8224B"/>
    <w:rsid w:val="00EA08E7"/>
    <w:rsid w:val="00EA54B4"/>
    <w:rsid w:val="00EB7F3B"/>
    <w:rsid w:val="00EC1613"/>
    <w:rsid w:val="00EC4745"/>
    <w:rsid w:val="00ED2F49"/>
    <w:rsid w:val="00EE3DF3"/>
    <w:rsid w:val="00EF0EAC"/>
    <w:rsid w:val="00F01F0B"/>
    <w:rsid w:val="00F110BB"/>
    <w:rsid w:val="00F1129B"/>
    <w:rsid w:val="00F143D8"/>
    <w:rsid w:val="00F27EAA"/>
    <w:rsid w:val="00F57579"/>
    <w:rsid w:val="00F67CC1"/>
    <w:rsid w:val="00FA0142"/>
    <w:rsid w:val="00FA7303"/>
    <w:rsid w:val="00FB5637"/>
    <w:rsid w:val="00FB5B54"/>
    <w:rsid w:val="00FD173D"/>
    <w:rsid w:val="00FD5167"/>
    <w:rsid w:val="00FD7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46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E246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E246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E246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E246B"/>
    <w:rPr>
      <w:sz w:val="18"/>
      <w:szCs w:val="18"/>
    </w:rPr>
  </w:style>
  <w:style w:type="paragraph" w:customStyle="1" w:styleId="p15">
    <w:name w:val="p15"/>
    <w:basedOn w:val="a"/>
    <w:rsid w:val="003E246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p0">
    <w:name w:val="p0"/>
    <w:basedOn w:val="a"/>
    <w:rsid w:val="003E246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46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E246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E246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E246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E246B"/>
    <w:rPr>
      <w:sz w:val="18"/>
      <w:szCs w:val="18"/>
    </w:rPr>
  </w:style>
  <w:style w:type="paragraph" w:customStyle="1" w:styleId="p15">
    <w:name w:val="p15"/>
    <w:basedOn w:val="a"/>
    <w:rsid w:val="003E246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p0">
    <w:name w:val="p0"/>
    <w:basedOn w:val="a"/>
    <w:rsid w:val="003E246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964</Words>
  <Characters>1003</Characters>
  <Application>Microsoft Office Word</Application>
  <DocSecurity>0</DocSecurity>
  <Lines>143</Lines>
  <Paragraphs>103</Paragraphs>
  <ScaleCrop>false</ScaleCrop>
  <Company>Microsoft</Company>
  <LinksUpToDate>false</LinksUpToDate>
  <CharactersWithSpaces>1864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chengdm</dc:creator>
  <cp:keywords/>
  <dc:description/>
  <cp:lastModifiedBy>chengdm</cp:lastModifiedBy>
  <cp:revision>3</cp:revision>
  <dcterms:created xsi:type="dcterms:W3CDTF">2018-06-15T00:59:00Z</dcterms:created>
  <dcterms:modified xsi:type="dcterms:W3CDTF">2018-06-15T01:00:00Z</dcterms:modified>
</cp:coreProperties>
</file>