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06" w:type="dxa"/>
        <w:tblLayout w:type="fixed"/>
        <w:tblLook w:val="0000"/>
      </w:tblPr>
      <w:tblGrid>
        <w:gridCol w:w="953"/>
        <w:gridCol w:w="371"/>
        <w:gridCol w:w="780"/>
        <w:gridCol w:w="131"/>
        <w:gridCol w:w="440"/>
        <w:gridCol w:w="694"/>
        <w:gridCol w:w="1535"/>
        <w:gridCol w:w="430"/>
        <w:gridCol w:w="1295"/>
        <w:gridCol w:w="1226"/>
        <w:gridCol w:w="237"/>
        <w:gridCol w:w="241"/>
        <w:gridCol w:w="237"/>
        <w:gridCol w:w="236"/>
      </w:tblGrid>
      <w:tr w:rsidR="00EE446B" w:rsidRPr="00F828FB" w:rsidTr="00C66597">
        <w:trPr>
          <w:trHeight w:hRule="exact" w:val="284"/>
        </w:trPr>
        <w:tc>
          <w:tcPr>
            <w:tcW w:w="953" w:type="dxa"/>
            <w:tcMar>
              <w:top w:w="15" w:type="dxa"/>
              <w:bottom w:w="15" w:type="dxa"/>
            </w:tcMar>
            <w:vAlign w:val="center"/>
          </w:tcPr>
          <w:p w:rsidR="00EE446B" w:rsidRPr="00E14F62" w:rsidRDefault="00EE446B" w:rsidP="003F5CCB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1" w:type="dxa"/>
            <w:tcMar>
              <w:top w:w="15" w:type="dxa"/>
              <w:bottom w:w="15" w:type="dxa"/>
            </w:tcMar>
            <w:vAlign w:val="center"/>
          </w:tcPr>
          <w:p w:rsidR="00EE446B" w:rsidRPr="00E14F62" w:rsidRDefault="00EE446B" w:rsidP="0075405B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351" w:type="dxa"/>
            <w:gridSpan w:val="3"/>
            <w:tcMar>
              <w:top w:w="15" w:type="dxa"/>
              <w:bottom w:w="15" w:type="dxa"/>
            </w:tcMar>
            <w:vAlign w:val="center"/>
          </w:tcPr>
          <w:p w:rsidR="00EE446B" w:rsidRPr="00E14F62" w:rsidRDefault="00EE446B" w:rsidP="0075405B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2659" w:type="dxa"/>
            <w:gridSpan w:val="3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21" w:type="dxa"/>
            <w:gridSpan w:val="2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41" w:type="dxa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36" w:type="dxa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C66597">
        <w:trPr>
          <w:trHeight w:hRule="exact" w:val="572"/>
        </w:trPr>
        <w:tc>
          <w:tcPr>
            <w:tcW w:w="8806" w:type="dxa"/>
            <w:gridSpan w:val="14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子活动</w:t>
            </w:r>
            <w:r w:rsidRPr="00F828F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支出绩效目标申报表</w:t>
            </w:r>
          </w:p>
        </w:tc>
      </w:tr>
      <w:tr w:rsidR="00EE446B" w:rsidRPr="00F828FB" w:rsidTr="00C66597">
        <w:trPr>
          <w:trHeight w:hRule="exact" w:val="549"/>
        </w:trPr>
        <w:tc>
          <w:tcPr>
            <w:tcW w:w="8806" w:type="dxa"/>
            <w:gridSpan w:val="14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B836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（</w:t>
            </w:r>
            <w:r w:rsidR="00B8365E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   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年度 ）</w:t>
            </w:r>
          </w:p>
        </w:tc>
      </w:tr>
      <w:tr w:rsidR="00EE446B" w:rsidRPr="00F828FB" w:rsidTr="00C66597">
        <w:trPr>
          <w:trHeight w:hRule="exact" w:val="81"/>
        </w:trPr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099" w:type="dxa"/>
            <w:gridSpan w:val="4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21" w:type="dxa"/>
            <w:gridSpan w:val="2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41" w:type="dxa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36" w:type="dxa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C66597">
        <w:trPr>
          <w:trHeight w:hRule="exact" w:val="397"/>
        </w:trPr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657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C66597">
        <w:trPr>
          <w:trHeight w:hRule="exact" w:val="397"/>
        </w:trPr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主管部门及代码</w:t>
            </w:r>
          </w:p>
        </w:tc>
        <w:tc>
          <w:tcPr>
            <w:tcW w:w="2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C66597" w:rsidP="0075405B">
            <w:pPr>
              <w:rPr>
                <w:rFonts w:ascii="Calibri" w:eastAsia="宋体" w:hAnsi="Calibri"/>
                <w:sz w:val="21"/>
              </w:rPr>
            </w:pPr>
            <w:r>
              <w:rPr>
                <w:rFonts w:ascii="Calibri" w:eastAsia="宋体" w:hAnsi="Calibri" w:hint="eastAsia"/>
                <w:sz w:val="21"/>
              </w:rPr>
              <w:t>教育部</w:t>
            </w:r>
            <w:r>
              <w:rPr>
                <w:rFonts w:ascii="Calibri" w:eastAsia="宋体" w:hAnsi="Calibri" w:hint="eastAsia"/>
                <w:sz w:val="21"/>
              </w:rPr>
              <w:t xml:space="preserve"> 105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C66597" w:rsidP="0075405B">
            <w:pPr>
              <w:rPr>
                <w:rFonts w:ascii="Calibri" w:eastAsia="宋体" w:hAnsi="Calibri"/>
                <w:sz w:val="21"/>
              </w:rPr>
            </w:pPr>
            <w:r>
              <w:rPr>
                <w:rFonts w:ascii="Calibri" w:eastAsia="宋体" w:hAnsi="Calibri" w:hint="eastAsia"/>
                <w:sz w:val="21"/>
              </w:rPr>
              <w:t>中国石油大学（北京）</w:t>
            </w:r>
          </w:p>
        </w:tc>
      </w:tr>
      <w:tr w:rsidR="00EE446B" w:rsidRPr="00F828FB" w:rsidTr="00C66597">
        <w:trPr>
          <w:trHeight w:hRule="exact" w:val="397"/>
        </w:trPr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0F7B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子活动</w:t>
            </w:r>
            <w:r w:rsidR="000F7BD8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类别</w:t>
            </w:r>
          </w:p>
        </w:tc>
        <w:tc>
          <w:tcPr>
            <w:tcW w:w="2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C66597" w:rsidRDefault="00EE446B" w:rsidP="00C66597">
            <w:pPr>
              <w:rPr>
                <w:rFonts w:ascii="Calibri" w:eastAsia="宋体" w:hAnsi="Calibri"/>
                <w:color w:val="FF0000"/>
                <w:sz w:val="21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0F7BD8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子活动周</w:t>
            </w:r>
            <w:r w:rsidR="00EE446B"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期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C66597" w:rsidP="0075405B">
            <w:pPr>
              <w:rPr>
                <w:rFonts w:ascii="Calibri" w:eastAsia="宋体" w:hAnsi="Calibri"/>
                <w:sz w:val="21"/>
              </w:rPr>
            </w:pPr>
            <w:r>
              <w:rPr>
                <w:rFonts w:ascii="Calibri" w:eastAsia="宋体" w:hAnsi="Calibri" w:hint="eastAsia"/>
                <w:sz w:val="21"/>
              </w:rPr>
              <w:t>一年</w:t>
            </w:r>
          </w:p>
        </w:tc>
      </w:tr>
      <w:tr w:rsidR="00EE446B" w:rsidRPr="00F828FB" w:rsidTr="00C66597">
        <w:trPr>
          <w:trHeight w:hRule="exact" w:val="397"/>
        </w:trPr>
        <w:tc>
          <w:tcPr>
            <w:tcW w:w="22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C6659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子活动</w:t>
            </w:r>
            <w:r w:rsidR="000F7BD8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金额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6571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C66597">
        <w:trPr>
          <w:trHeight w:hRule="exact" w:val="85"/>
        </w:trPr>
        <w:tc>
          <w:tcPr>
            <w:tcW w:w="223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6571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C66597">
        <w:trPr>
          <w:trHeight w:hRule="exact" w:val="284"/>
        </w:trPr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DB7C2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B7C2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年度</w:t>
            </w:r>
            <w:r w:rsidR="000F7BD8" w:rsidRPr="00DB7C2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总体</w:t>
            </w:r>
          </w:p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DB7C2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目标</w:t>
            </w:r>
          </w:p>
        </w:tc>
        <w:tc>
          <w:tcPr>
            <w:tcW w:w="7853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目标1：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 xml:space="preserve"> 目标2：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 xml:space="preserve"> 目标3：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 xml:space="preserve"> ……</w:t>
            </w:r>
          </w:p>
        </w:tc>
      </w:tr>
      <w:tr w:rsidR="00EE446B" w:rsidRPr="00F828FB" w:rsidTr="00C66597">
        <w:trPr>
          <w:trHeight w:hRule="exact" w:val="653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7853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BD0A25">
        <w:trPr>
          <w:trHeight w:hRule="exact" w:val="284"/>
        </w:trPr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绩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效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标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指标值</w:t>
            </w:r>
          </w:p>
        </w:tc>
      </w:tr>
      <w:tr w:rsidR="00D36E3D" w:rsidRPr="00F828FB" w:rsidTr="00BD0A25">
        <w:trPr>
          <w:trHeight w:hRule="exact" w:val="699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产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出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标</w:t>
            </w:r>
          </w:p>
        </w:tc>
        <w:tc>
          <w:tcPr>
            <w:tcW w:w="1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56558A" w:rsidRDefault="00D36E3D" w:rsidP="00D36E3D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56558A">
              <w:rPr>
                <w:rFonts w:asciiTheme="minorEastAsia" w:eastAsiaTheme="minorEastAsia" w:hAnsiTheme="minorEastAsia" w:hint="eastAsia"/>
                <w:sz w:val="21"/>
                <w:szCs w:val="21"/>
              </w:rPr>
              <w:t>安防、消防、防雷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设施</w:t>
            </w:r>
            <w:r w:rsidRPr="0056558A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照明节能</w:t>
            </w:r>
            <w:r w:rsidRPr="0056558A">
              <w:rPr>
                <w:rFonts w:asciiTheme="minorEastAsia" w:eastAsiaTheme="minorEastAsia" w:hAnsiTheme="minorEastAsia" w:hint="eastAsia"/>
                <w:sz w:val="21"/>
                <w:szCs w:val="21"/>
              </w:rPr>
              <w:t>设施改造/新增设施数量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56558A" w:rsidRDefault="00D36E3D" w:rsidP="00D36E3D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56558A">
              <w:rPr>
                <w:rFonts w:asciiTheme="minorEastAsia" w:eastAsiaTheme="minorEastAsia" w:hAnsiTheme="minorEastAsia" w:hint="eastAsia"/>
                <w:sz w:val="21"/>
                <w:szCs w:val="21"/>
              </w:rPr>
              <w:t>***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台（套）、件</w:t>
            </w:r>
          </w:p>
        </w:tc>
      </w:tr>
      <w:tr w:rsidR="00D36E3D" w:rsidRPr="00F828FB" w:rsidTr="00BD0A25">
        <w:trPr>
          <w:trHeight w:hRule="exact" w:val="45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56558A" w:rsidRDefault="00D36E3D" w:rsidP="00D50265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房屋修缮</w:t>
            </w:r>
            <w:r w:rsidRPr="0056558A">
              <w:rPr>
                <w:rFonts w:asciiTheme="minorEastAsia" w:eastAsiaTheme="minorEastAsia" w:hAnsiTheme="minorEastAsia" w:hint="eastAsia"/>
                <w:sz w:val="21"/>
                <w:szCs w:val="21"/>
              </w:rPr>
              <w:t>面积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56558A" w:rsidRDefault="00D36E3D" w:rsidP="00D50265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56558A">
              <w:rPr>
                <w:rFonts w:asciiTheme="minorEastAsia" w:eastAsiaTheme="minorEastAsia" w:hAnsiTheme="minorEastAsia" w:hint="eastAsia"/>
                <w:sz w:val="21"/>
                <w:szCs w:val="21"/>
              </w:rPr>
              <w:t>***平方米</w:t>
            </w:r>
          </w:p>
        </w:tc>
      </w:tr>
      <w:tr w:rsidR="00D36E3D" w:rsidRPr="00F828FB" w:rsidTr="00BD0A25">
        <w:trPr>
          <w:trHeight w:hRule="exact" w:val="45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56558A" w:rsidRDefault="00D36E3D" w:rsidP="00CB5F47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道路改造面积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56558A" w:rsidRDefault="00D36E3D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**延米</w:t>
            </w:r>
          </w:p>
        </w:tc>
      </w:tr>
      <w:tr w:rsidR="00D36E3D" w:rsidRPr="00F828FB" w:rsidTr="00BD0A25">
        <w:trPr>
          <w:trHeight w:hRule="exact" w:val="45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56558A" w:rsidRDefault="00D36E3D" w:rsidP="00D5026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购买纸质文献数量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Default="00D36E3D" w:rsidP="00D5026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**册</w:t>
            </w:r>
          </w:p>
        </w:tc>
      </w:tr>
      <w:tr w:rsidR="00D36E3D" w:rsidRPr="00F828FB" w:rsidTr="00BD0A25">
        <w:trPr>
          <w:trHeight w:hRule="exact" w:val="45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56558A" w:rsidRDefault="00D36E3D" w:rsidP="00D5026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设备、家具等购置数量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Default="00D36E3D" w:rsidP="00D50265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56558A">
              <w:rPr>
                <w:rFonts w:asciiTheme="minorEastAsia" w:eastAsiaTheme="minorEastAsia" w:hAnsiTheme="minorEastAsia" w:hint="eastAsia"/>
                <w:sz w:val="21"/>
                <w:szCs w:val="21"/>
              </w:rPr>
              <w:t>***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台（套）、件</w:t>
            </w:r>
          </w:p>
        </w:tc>
      </w:tr>
      <w:tr w:rsidR="00D36E3D" w:rsidRPr="00F828FB" w:rsidTr="00BD0A25">
        <w:trPr>
          <w:trHeight w:hRule="exact" w:val="679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56558A" w:rsidRDefault="00D36E3D" w:rsidP="00D50265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56558A">
              <w:rPr>
                <w:rFonts w:asciiTheme="minorEastAsia" w:eastAsiaTheme="minorEastAsia" w:hAnsiTheme="minorEastAsia" w:hint="eastAsia"/>
                <w:sz w:val="21"/>
                <w:szCs w:val="21"/>
              </w:rPr>
              <w:t>水、电、气、暖等管网改造工程量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56558A" w:rsidRDefault="00D36E3D" w:rsidP="00D50265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**延米</w:t>
            </w:r>
          </w:p>
        </w:tc>
      </w:tr>
      <w:tr w:rsidR="00D36E3D" w:rsidRPr="00F828FB" w:rsidTr="00BD0A25">
        <w:trPr>
          <w:trHeight w:hRule="exact" w:val="45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56558A" w:rsidRDefault="00D36E3D" w:rsidP="00CB5F4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新增或升级改造实验室数量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D36E3D" w:rsidRDefault="00D36E3D" w:rsidP="00CB5F4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6558A">
              <w:rPr>
                <w:rFonts w:asciiTheme="minorEastAsia" w:eastAsiaTheme="minorEastAsia" w:hAnsiTheme="minorEastAsia" w:hint="eastAsia"/>
                <w:sz w:val="21"/>
                <w:szCs w:val="21"/>
              </w:rPr>
              <w:t>***个</w:t>
            </w:r>
          </w:p>
        </w:tc>
      </w:tr>
      <w:tr w:rsidR="00D36E3D" w:rsidRPr="00F828FB" w:rsidTr="00BD0A25">
        <w:trPr>
          <w:trHeight w:hRule="exact" w:val="45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56558A" w:rsidRDefault="00D36E3D" w:rsidP="00CB5F4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续订或新增电子资料数据库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D36E3D" w:rsidRDefault="00D36E3D" w:rsidP="00CB5F4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6558A">
              <w:rPr>
                <w:rFonts w:asciiTheme="minorEastAsia" w:eastAsiaTheme="minorEastAsia" w:hAnsiTheme="minorEastAsia" w:hint="eastAsia"/>
                <w:sz w:val="21"/>
                <w:szCs w:val="21"/>
              </w:rPr>
              <w:t>***个</w:t>
            </w:r>
          </w:p>
        </w:tc>
      </w:tr>
      <w:tr w:rsidR="00D36E3D" w:rsidRPr="00F828FB" w:rsidTr="00BD0A25">
        <w:trPr>
          <w:trHeight w:hRule="exact" w:val="45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56558A" w:rsidRDefault="00D36E3D" w:rsidP="00CB5F4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电子管理系统建设或升级改造数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D36E3D" w:rsidRDefault="00D36E3D" w:rsidP="00CB5F4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6558A">
              <w:rPr>
                <w:rFonts w:asciiTheme="minorEastAsia" w:eastAsiaTheme="minorEastAsia" w:hAnsiTheme="minorEastAsia" w:hint="eastAsia"/>
                <w:sz w:val="21"/>
                <w:szCs w:val="21"/>
              </w:rPr>
              <w:t>***个</w:t>
            </w:r>
          </w:p>
        </w:tc>
      </w:tr>
      <w:tr w:rsidR="00D36E3D" w:rsidRPr="00F828FB" w:rsidTr="00BD0A25">
        <w:trPr>
          <w:trHeight w:hRule="exact" w:val="45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CB5F47" w:rsidRDefault="00D36E3D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CB5F47">
              <w:rPr>
                <w:rFonts w:asciiTheme="minorEastAsia" w:eastAsiaTheme="minorEastAsia" w:hAnsiTheme="minorEastAsia" w:hint="eastAsia"/>
                <w:sz w:val="21"/>
                <w:szCs w:val="21"/>
              </w:rPr>
              <w:t>房屋修缮验收通过率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CB5F47" w:rsidRDefault="00D36E3D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≥</w:t>
            </w:r>
            <w:r w:rsidRPr="00CB5F47">
              <w:rPr>
                <w:rFonts w:asciiTheme="minorEastAsia" w:eastAsiaTheme="minorEastAsia" w:hAnsiTheme="minorEastAsia" w:hint="eastAsia"/>
                <w:sz w:val="21"/>
                <w:szCs w:val="21"/>
              </w:rPr>
              <w:t>**%</w:t>
            </w:r>
          </w:p>
        </w:tc>
      </w:tr>
      <w:tr w:rsidR="00D36E3D" w:rsidRPr="00F828FB" w:rsidTr="00BD0A25">
        <w:trPr>
          <w:trHeight w:hRule="exact" w:val="45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CB5F47" w:rsidRDefault="00D36E3D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CB5F47">
              <w:rPr>
                <w:rFonts w:asciiTheme="minorEastAsia" w:eastAsiaTheme="minorEastAsia" w:hAnsiTheme="minorEastAsia" w:hint="eastAsia"/>
                <w:sz w:val="21"/>
                <w:szCs w:val="21"/>
              </w:rPr>
              <w:t>基础设施验收通过率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CB5F47" w:rsidRDefault="00D36E3D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≥</w:t>
            </w:r>
            <w:r w:rsidRPr="00CB5F47">
              <w:rPr>
                <w:rFonts w:asciiTheme="minorEastAsia" w:eastAsiaTheme="minorEastAsia" w:hAnsiTheme="minorEastAsia" w:hint="eastAsia"/>
                <w:sz w:val="21"/>
                <w:szCs w:val="21"/>
              </w:rPr>
              <w:t>**%</w:t>
            </w:r>
          </w:p>
        </w:tc>
      </w:tr>
      <w:tr w:rsidR="00D36E3D" w:rsidRPr="00F828FB" w:rsidTr="00BD0A25">
        <w:trPr>
          <w:trHeight w:hRule="exact" w:val="45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CB5F47" w:rsidRDefault="00D36E3D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履行招投标程序合规</w:t>
            </w:r>
            <w:r w:rsidRPr="00CB5F47">
              <w:rPr>
                <w:rFonts w:asciiTheme="minorEastAsia" w:eastAsiaTheme="minorEastAsia" w:hAnsiTheme="minorEastAsia" w:hint="eastAsia"/>
                <w:sz w:val="21"/>
                <w:szCs w:val="21"/>
              </w:rPr>
              <w:t>率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CB5F47" w:rsidRDefault="00D36E3D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CB5F47">
              <w:rPr>
                <w:rFonts w:asciiTheme="minorEastAsia" w:eastAsiaTheme="minorEastAsia" w:hAnsiTheme="minorEastAsia" w:hint="eastAsia"/>
                <w:sz w:val="21"/>
                <w:szCs w:val="21"/>
              </w:rPr>
              <w:t>**%</w:t>
            </w:r>
          </w:p>
        </w:tc>
      </w:tr>
      <w:tr w:rsidR="00D36E3D" w:rsidRPr="00F828FB" w:rsidTr="00BD0A25">
        <w:trPr>
          <w:trHeight w:hRule="exact" w:val="45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CB5F47" w:rsidRDefault="00D36E3D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设备及系统</w:t>
            </w:r>
            <w:r w:rsidRPr="00CB5F47">
              <w:rPr>
                <w:rFonts w:asciiTheme="minorEastAsia" w:eastAsiaTheme="minorEastAsia" w:hAnsiTheme="minorEastAsia" w:hint="eastAsia"/>
                <w:sz w:val="21"/>
                <w:szCs w:val="21"/>
              </w:rPr>
              <w:t>验收通过率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CB5F47" w:rsidRDefault="00D36E3D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≥</w:t>
            </w:r>
            <w:r w:rsidRPr="00CB5F47">
              <w:rPr>
                <w:rFonts w:asciiTheme="minorEastAsia" w:eastAsiaTheme="minorEastAsia" w:hAnsiTheme="minorEastAsia" w:hint="eastAsia"/>
                <w:sz w:val="21"/>
                <w:szCs w:val="21"/>
              </w:rPr>
              <w:t>**%</w:t>
            </w:r>
          </w:p>
        </w:tc>
      </w:tr>
      <w:tr w:rsidR="00D36E3D" w:rsidRPr="00F828FB" w:rsidTr="00BD0A25">
        <w:trPr>
          <w:trHeight w:hRule="exact" w:val="45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D36E3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项目按期完成率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B8365E" w:rsidP="0055647D">
            <w:pPr>
              <w:jc w:val="center"/>
              <w:rPr>
                <w:rFonts w:ascii="Calibri" w:eastAsia="宋体" w:hAnsi="Calibri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≥</w:t>
            </w:r>
            <w:r w:rsidRPr="00CB5F47">
              <w:rPr>
                <w:rFonts w:asciiTheme="minorEastAsia" w:eastAsiaTheme="minorEastAsia" w:hAnsiTheme="minorEastAsia" w:hint="eastAsia"/>
                <w:sz w:val="21"/>
                <w:szCs w:val="21"/>
              </w:rPr>
              <w:t>**%</w:t>
            </w:r>
          </w:p>
        </w:tc>
      </w:tr>
      <w:tr w:rsidR="00BD0A25" w:rsidRPr="00F828FB" w:rsidTr="00BD0A25">
        <w:trPr>
          <w:trHeight w:hRule="exact" w:val="45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D50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工程建设成本节约率（%）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CB5F47" w:rsidRDefault="00BD0A25" w:rsidP="00D50265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≥</w:t>
            </w:r>
            <w:r w:rsidRPr="00CB5F47">
              <w:rPr>
                <w:rFonts w:asciiTheme="minorEastAsia" w:eastAsiaTheme="minorEastAsia" w:hAnsiTheme="minorEastAsia" w:hint="eastAsia"/>
                <w:sz w:val="21"/>
                <w:szCs w:val="21"/>
              </w:rPr>
              <w:t>**%</w:t>
            </w:r>
          </w:p>
        </w:tc>
      </w:tr>
      <w:tr w:rsidR="00D36E3D" w:rsidRPr="00F828FB" w:rsidTr="00BD0A25">
        <w:trPr>
          <w:trHeight w:hRule="exact" w:val="45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BD0A25" w:rsidP="00CB5F4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仪器设备、图书采购节约率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BD0A25" w:rsidRDefault="00BD0A25" w:rsidP="004852E9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≥</w:t>
            </w:r>
            <w:r w:rsidRPr="00CB5F47">
              <w:rPr>
                <w:rFonts w:asciiTheme="minorEastAsia" w:eastAsiaTheme="minorEastAsia" w:hAnsiTheme="minorEastAsia" w:hint="eastAsia"/>
                <w:sz w:val="21"/>
                <w:szCs w:val="21"/>
              </w:rPr>
              <w:t>**%</w:t>
            </w:r>
          </w:p>
        </w:tc>
      </w:tr>
      <w:tr w:rsidR="00BD0A25" w:rsidRPr="00F828FB" w:rsidTr="00BD0A25">
        <w:trPr>
          <w:trHeight w:hRule="exact" w:val="45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效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益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标</w:t>
            </w:r>
          </w:p>
        </w:tc>
        <w:tc>
          <w:tcPr>
            <w:tcW w:w="1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D50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社会效益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指标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D50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保障校园安全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D50265">
            <w:pPr>
              <w:rPr>
                <w:rFonts w:ascii="Calibri" w:eastAsia="宋体" w:hAnsi="Calibri"/>
                <w:sz w:val="21"/>
              </w:rPr>
            </w:pPr>
          </w:p>
        </w:tc>
      </w:tr>
      <w:tr w:rsidR="00BD0A25" w:rsidRPr="00F828FB" w:rsidTr="00BD0A25">
        <w:trPr>
          <w:trHeight w:hRule="exact" w:val="891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4852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改善广大师生员工的教学、科研条件况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4852E9">
            <w:pPr>
              <w:rPr>
                <w:rFonts w:ascii="Calibri" w:eastAsia="宋体" w:hAnsi="Calibri"/>
                <w:sz w:val="21"/>
              </w:rPr>
            </w:pPr>
          </w:p>
        </w:tc>
      </w:tr>
      <w:tr w:rsidR="00BD0A25" w:rsidRPr="00F828FB" w:rsidTr="00BD0A25">
        <w:trPr>
          <w:trHeight w:hRule="exact" w:val="73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E777F1" w:rsidRDefault="00BD0A25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改善广大师生员工的生活设施条件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E777F1" w:rsidRDefault="00BD0A25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</w:tc>
      </w:tr>
      <w:tr w:rsidR="00D36E3D" w:rsidRPr="00F828FB" w:rsidTr="00BD0A25">
        <w:trPr>
          <w:trHeight w:hRule="exact" w:val="671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生态效益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指标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BD0A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="00BD0A2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设施设备节能降耗达标率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BD0A25" w:rsidP="0075405B">
            <w:pPr>
              <w:rPr>
                <w:rFonts w:ascii="Calibri" w:eastAsia="宋体" w:hAnsi="Calibri"/>
                <w:sz w:val="21"/>
              </w:rPr>
            </w:pPr>
            <w:r w:rsidRPr="00CB5F47">
              <w:rPr>
                <w:rFonts w:asciiTheme="minorEastAsia" w:eastAsiaTheme="minorEastAsia" w:hAnsiTheme="minorEastAsia" w:hint="eastAsia"/>
                <w:sz w:val="21"/>
                <w:szCs w:val="21"/>
              </w:rPr>
              <w:t>**%</w:t>
            </w:r>
          </w:p>
        </w:tc>
      </w:tr>
      <w:tr w:rsidR="00D36E3D" w:rsidRPr="00F828FB" w:rsidTr="00BD0A25">
        <w:trPr>
          <w:trHeight w:hRule="exact" w:val="592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可持续影响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指标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6362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="00BD0A2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房屋修缮类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项目持续发挥作用期限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  <w:r>
              <w:rPr>
                <w:rFonts w:ascii="Calibri" w:eastAsia="宋体" w:hAnsi="Calibri" w:hint="eastAsia"/>
                <w:sz w:val="21"/>
              </w:rPr>
              <w:t>**</w:t>
            </w:r>
            <w:r>
              <w:rPr>
                <w:rFonts w:ascii="Calibri" w:eastAsia="宋体" w:hAnsi="Calibri" w:hint="eastAsia"/>
                <w:sz w:val="21"/>
              </w:rPr>
              <w:t>年</w:t>
            </w:r>
          </w:p>
        </w:tc>
      </w:tr>
      <w:tr w:rsidR="00BD0A25" w:rsidRPr="00F828FB" w:rsidTr="00BD0A25">
        <w:trPr>
          <w:trHeight w:hRule="exact" w:val="700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6362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设备购置类项目持续发挥作用期限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Default="00BD0A25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BD0A25" w:rsidRPr="00F828FB" w:rsidTr="00BD0A25">
        <w:trPr>
          <w:trHeight w:hRule="exact" w:val="700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Pr="00F828FB" w:rsidRDefault="00BD0A25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Default="00BD0A25" w:rsidP="006362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基础设施改造类项目持续发挥作用期限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0A25" w:rsidRDefault="00BD0A25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D36E3D" w:rsidRPr="00F828FB" w:rsidTr="00BD0A25">
        <w:trPr>
          <w:trHeight w:hRule="exact" w:val="700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6362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学校基本办学条件和服务社会的能力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  <w:r>
              <w:rPr>
                <w:rFonts w:ascii="Calibri" w:eastAsia="宋体" w:hAnsi="Calibri" w:hint="eastAsia"/>
                <w:sz w:val="21"/>
              </w:rPr>
              <w:t>显著提升</w:t>
            </w:r>
          </w:p>
        </w:tc>
      </w:tr>
      <w:tr w:rsidR="00D36E3D" w:rsidRPr="00F828FB" w:rsidTr="00444346">
        <w:trPr>
          <w:trHeight w:hRule="exact" w:val="509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满意度</w:t>
            </w:r>
          </w:p>
          <w:p w:rsidR="00D36E3D" w:rsidRPr="00F828FB" w:rsidRDefault="00D36E3D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服务对象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满意度指标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6362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学生满意度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  <w:r>
              <w:rPr>
                <w:rFonts w:ascii="Calibri" w:eastAsia="宋体" w:hAnsi="Calibri" w:hint="eastAsia"/>
                <w:sz w:val="21"/>
              </w:rPr>
              <w:t>≥</w:t>
            </w:r>
            <w:r>
              <w:rPr>
                <w:rFonts w:ascii="Calibri" w:eastAsia="宋体" w:hAnsi="Calibri" w:hint="eastAsia"/>
                <w:sz w:val="21"/>
              </w:rPr>
              <w:t>**%</w:t>
            </w:r>
          </w:p>
        </w:tc>
      </w:tr>
      <w:tr w:rsidR="00D36E3D" w:rsidRPr="00F828FB" w:rsidTr="00444346">
        <w:trPr>
          <w:trHeight w:hRule="exact" w:val="545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教职工满意度</w:t>
            </w:r>
          </w:p>
        </w:tc>
        <w:tc>
          <w:tcPr>
            <w:tcW w:w="2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36E3D" w:rsidRPr="00F828FB" w:rsidRDefault="00D36E3D" w:rsidP="0075405B">
            <w:pPr>
              <w:rPr>
                <w:rFonts w:ascii="Calibri" w:eastAsia="宋体" w:hAnsi="Calibri"/>
                <w:sz w:val="21"/>
              </w:rPr>
            </w:pPr>
            <w:r>
              <w:rPr>
                <w:rFonts w:ascii="Calibri" w:eastAsia="宋体" w:hAnsi="Calibri" w:hint="eastAsia"/>
                <w:sz w:val="21"/>
              </w:rPr>
              <w:t>≥</w:t>
            </w:r>
            <w:r>
              <w:rPr>
                <w:rFonts w:ascii="Calibri" w:eastAsia="宋体" w:hAnsi="Calibri" w:hint="eastAsia"/>
                <w:sz w:val="21"/>
              </w:rPr>
              <w:t>**%</w:t>
            </w:r>
          </w:p>
        </w:tc>
      </w:tr>
    </w:tbl>
    <w:p w:rsidR="00E777F1" w:rsidRDefault="00E777F1"/>
    <w:p w:rsidR="00E777F1" w:rsidRDefault="00E777F1"/>
    <w:p w:rsidR="00E853FE" w:rsidRPr="00E777F1" w:rsidRDefault="00E777F1">
      <w:pPr>
        <w:rPr>
          <w:b/>
          <w:color w:val="FF0000"/>
        </w:rPr>
      </w:pPr>
      <w:r w:rsidRPr="00E777F1">
        <w:rPr>
          <w:rFonts w:hint="eastAsia"/>
          <w:b/>
          <w:color w:val="FF0000"/>
        </w:rPr>
        <w:t>注：</w:t>
      </w:r>
      <w:r w:rsidR="00444346">
        <w:rPr>
          <w:rFonts w:hint="eastAsia"/>
          <w:b/>
          <w:color w:val="FF0000"/>
        </w:rPr>
        <w:t>此表与《</w:t>
      </w:r>
      <w:r w:rsidR="00444346" w:rsidRPr="00444346">
        <w:rPr>
          <w:rFonts w:hint="eastAsia"/>
          <w:b/>
          <w:color w:val="FF0000"/>
        </w:rPr>
        <w:t>项目支出绩效执行监控</w:t>
      </w:r>
      <w:r w:rsidR="00444346">
        <w:rPr>
          <w:rFonts w:hint="eastAsia"/>
          <w:b/>
          <w:color w:val="FF0000"/>
        </w:rPr>
        <w:t>》中三级指标及年度指标值一一对应，可直接提取。</w:t>
      </w:r>
    </w:p>
    <w:sectPr w:rsidR="00E853FE" w:rsidRPr="00E777F1" w:rsidSect="009866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108" w:rsidRDefault="00EB3108" w:rsidP="000F7BD8">
      <w:r>
        <w:separator/>
      </w:r>
    </w:p>
  </w:endnote>
  <w:endnote w:type="continuationSeparator" w:id="0">
    <w:p w:rsidR="00EB3108" w:rsidRDefault="00EB3108" w:rsidP="000F7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108" w:rsidRDefault="00EB3108" w:rsidP="000F7BD8">
      <w:r>
        <w:separator/>
      </w:r>
    </w:p>
  </w:footnote>
  <w:footnote w:type="continuationSeparator" w:id="0">
    <w:p w:rsidR="00EB3108" w:rsidRDefault="00EB3108" w:rsidP="000F7BD8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450S">
    <w15:presenceInfo w15:providerId="None" w15:userId="T450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446B"/>
    <w:rsid w:val="00071A58"/>
    <w:rsid w:val="000F7BD8"/>
    <w:rsid w:val="001D284F"/>
    <w:rsid w:val="00314815"/>
    <w:rsid w:val="003F5CCB"/>
    <w:rsid w:val="00411B68"/>
    <w:rsid w:val="00444346"/>
    <w:rsid w:val="0055647D"/>
    <w:rsid w:val="0056558A"/>
    <w:rsid w:val="00636236"/>
    <w:rsid w:val="00710A89"/>
    <w:rsid w:val="007573DF"/>
    <w:rsid w:val="00764408"/>
    <w:rsid w:val="0082492D"/>
    <w:rsid w:val="00895FED"/>
    <w:rsid w:val="008B1B1D"/>
    <w:rsid w:val="008C59A4"/>
    <w:rsid w:val="00914170"/>
    <w:rsid w:val="009557A4"/>
    <w:rsid w:val="00986621"/>
    <w:rsid w:val="009B485B"/>
    <w:rsid w:val="00A13313"/>
    <w:rsid w:val="00A744EB"/>
    <w:rsid w:val="00B8365E"/>
    <w:rsid w:val="00BD0A25"/>
    <w:rsid w:val="00C55D1A"/>
    <w:rsid w:val="00C66597"/>
    <w:rsid w:val="00CB5F47"/>
    <w:rsid w:val="00D36E3D"/>
    <w:rsid w:val="00DB7C2B"/>
    <w:rsid w:val="00E14F62"/>
    <w:rsid w:val="00E6705C"/>
    <w:rsid w:val="00E777F1"/>
    <w:rsid w:val="00E853FE"/>
    <w:rsid w:val="00EB3108"/>
    <w:rsid w:val="00EE446B"/>
    <w:rsid w:val="00FB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46B"/>
    <w:pPr>
      <w:widowControl w:val="0"/>
      <w:jc w:val="both"/>
    </w:pPr>
    <w:rPr>
      <w:rFonts w:ascii="Times New Roman" w:eastAsia="仿宋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7B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7BD8"/>
    <w:rPr>
      <w:rFonts w:ascii="Times New Roman" w:eastAsia="仿宋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7B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7BD8"/>
    <w:rPr>
      <w:rFonts w:ascii="Times New Roman" w:eastAsia="仿宋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F7BD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F7BD8"/>
    <w:rPr>
      <w:rFonts w:ascii="Times New Roman" w:eastAsia="仿宋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46B"/>
    <w:pPr>
      <w:widowControl w:val="0"/>
      <w:jc w:val="both"/>
    </w:pPr>
    <w:rPr>
      <w:rFonts w:ascii="Times New Roman" w:eastAsia="仿宋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7B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7BD8"/>
    <w:rPr>
      <w:rFonts w:ascii="Times New Roman" w:eastAsia="仿宋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7B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7BD8"/>
    <w:rPr>
      <w:rFonts w:ascii="Times New Roman" w:eastAsia="仿宋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F7BD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F7BD8"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3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GY-OFFICE</dc:creator>
  <cp:keywords/>
  <dc:description/>
  <cp:lastModifiedBy>xbany</cp:lastModifiedBy>
  <cp:revision>20</cp:revision>
  <cp:lastPrinted>2018-02-27T03:28:00Z</cp:lastPrinted>
  <dcterms:created xsi:type="dcterms:W3CDTF">2017-05-27T02:40:00Z</dcterms:created>
  <dcterms:modified xsi:type="dcterms:W3CDTF">2020-12-31T08:06:00Z</dcterms:modified>
</cp:coreProperties>
</file>