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C9B" w:rsidRDefault="009F5C9B" w:rsidP="009F5C9B">
      <w:pPr>
        <w:spacing w:line="560" w:lineRule="exact"/>
        <w:rPr>
          <w:rFonts w:ascii="仿宋_GB2312" w:eastAsia="仿宋_GB2312" w:hAnsi="楷体_GB2312" w:cs="楷体_GB2312"/>
          <w:sz w:val="32"/>
          <w:szCs w:val="32"/>
          <w:lang w:val="en"/>
        </w:rPr>
      </w:pPr>
      <w:r>
        <w:rPr>
          <w:rFonts w:ascii="仿宋_GB2312" w:eastAsia="仿宋_GB2312" w:hAnsi="楷体_GB2312" w:cs="楷体_GB2312" w:hint="eastAsia"/>
          <w:sz w:val="32"/>
          <w:szCs w:val="32"/>
          <w:lang w:val="en"/>
        </w:rPr>
        <w:t>参赛报名操作流程</w:t>
      </w:r>
    </w:p>
    <w:p w:rsidR="009F5C9B" w:rsidRDefault="009F5C9B" w:rsidP="009F5C9B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1登录“北京大学生创新创业大赛”官网： https://www.bjbys.net.cn/，点击“参赛报名”进入报名页报名。</w:t>
      </w:r>
    </w:p>
    <w:p w:rsidR="009F5C9B" w:rsidRDefault="009F5C9B" w:rsidP="009F5C9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2首次登录点击报名，需要以团队负责人的信息注册报名账户，填写团队负责人的个人资料，设置登录密码。</w:t>
      </w:r>
    </w:p>
    <w:p w:rsidR="009F5C9B" w:rsidRDefault="009F5C9B" w:rsidP="009F5C9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3注册用户登录后，填写报名参赛信息</w:t>
      </w:r>
      <w:r w:rsidR="00FD7272" w:rsidRPr="00487F06">
        <w:rPr>
          <w:rFonts w:ascii="仿宋_GB2312" w:eastAsia="仿宋_GB2312" w:hAnsi="方正仿宋_GB2312" w:cs="方正仿宋_GB2312" w:hint="eastAsia"/>
          <w:b/>
          <w:color w:val="FF0000"/>
          <w:sz w:val="32"/>
          <w:szCs w:val="32"/>
        </w:rPr>
        <w:t>请务必填写正确的学院信息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，并完成提交（请详细阅读填报须知弹窗提醒，严格按所属赛道报名，不允许多赛道同时报名参赛）。</w:t>
      </w:r>
    </w:p>
    <w:p w:rsidR="009F5C9B" w:rsidRDefault="009F5C9B" w:rsidP="009F5C9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4完成报名后，可登录注册账户，关注站内系统消息提醒，了解项目的最新评审结果与参赛进度。</w:t>
      </w:r>
    </w:p>
    <w:p w:rsidR="009F5C9B" w:rsidRPr="009F5C9B" w:rsidRDefault="009F5C9B">
      <w:pPr>
        <w:widowControl/>
        <w:jc w:val="left"/>
        <w:rPr>
          <w:b/>
          <w:kern w:val="44"/>
          <w:sz w:val="44"/>
        </w:rPr>
      </w:pPr>
    </w:p>
    <w:p w:rsidR="00643D90" w:rsidRDefault="00643D90" w:rsidP="00643D90">
      <w:pPr>
        <w:jc w:val="center"/>
        <w:rPr>
          <w:rFonts w:ascii="方正公文小标宋" w:eastAsia="方正公文小标宋" w:hAnsi="方正公文小标宋" w:cs="方正公文小标宋"/>
          <w:b/>
          <w:bCs/>
          <w:sz w:val="36"/>
          <w:szCs w:val="36"/>
        </w:rPr>
      </w:pPr>
      <w:r>
        <w:rPr>
          <w:rFonts w:ascii="方正公文小标宋" w:eastAsia="方正公文小标宋" w:hAnsi="方正公文小标宋" w:cs="方正公文小标宋" w:hint="eastAsia"/>
          <w:b/>
          <w:bCs/>
          <w:sz w:val="36"/>
          <w:szCs w:val="36"/>
        </w:rPr>
        <w:t>“京彩大创”北京大学</w:t>
      </w:r>
      <w:proofErr w:type="gramStart"/>
      <w:r>
        <w:rPr>
          <w:rFonts w:ascii="方正公文小标宋" w:eastAsia="方正公文小标宋" w:hAnsi="方正公文小标宋" w:cs="方正公文小标宋" w:hint="eastAsia"/>
          <w:b/>
          <w:bCs/>
          <w:sz w:val="36"/>
          <w:szCs w:val="36"/>
        </w:rPr>
        <w:t>生创新</w:t>
      </w:r>
      <w:proofErr w:type="gramEnd"/>
      <w:r>
        <w:rPr>
          <w:rFonts w:ascii="方正公文小标宋" w:eastAsia="方正公文小标宋" w:hAnsi="方正公文小标宋" w:cs="方正公文小标宋" w:hint="eastAsia"/>
          <w:b/>
          <w:bCs/>
          <w:sz w:val="36"/>
          <w:szCs w:val="36"/>
        </w:rPr>
        <w:t>创业大赛学生端使用指南</w:t>
      </w:r>
    </w:p>
    <w:p w:rsidR="00643D90" w:rsidRDefault="00643D90" w:rsidP="00643D90">
      <w:pPr>
        <w:pStyle w:val="3"/>
        <w:numPr>
          <w:ilvl w:val="0"/>
          <w:numId w:val="1"/>
        </w:numPr>
        <w:spacing w:line="413" w:lineRule="auto"/>
      </w:pPr>
      <w:r>
        <w:rPr>
          <w:rFonts w:hint="eastAsia"/>
        </w:rPr>
        <w:t>复制并打开以下链接进入登录页面</w:t>
      </w:r>
    </w:p>
    <w:p w:rsidR="00643D90" w:rsidRDefault="00643D90" w:rsidP="00643D90">
      <w:pPr>
        <w:spacing w:line="480" w:lineRule="auto"/>
        <w:rPr>
          <w:sz w:val="24"/>
        </w:rPr>
      </w:pPr>
      <w:r>
        <w:rPr>
          <w:rFonts w:hint="eastAsia"/>
          <w:sz w:val="24"/>
        </w:rPr>
        <w:t>https://jcdc.bjbys.net.cn/a/login_applicant</w:t>
      </w:r>
    </w:p>
    <w:p w:rsidR="00643D90" w:rsidRDefault="00643D90" w:rsidP="00643D90">
      <w:pPr>
        <w:pStyle w:val="3"/>
        <w:numPr>
          <w:ilvl w:val="0"/>
          <w:numId w:val="1"/>
        </w:numPr>
        <w:spacing w:line="413" w:lineRule="auto"/>
      </w:pPr>
      <w:r>
        <w:rPr>
          <w:rFonts w:hint="eastAsia"/>
        </w:rPr>
        <w:t>登录页面</w:t>
      </w:r>
    </w:p>
    <w:p w:rsidR="00643D90" w:rsidRDefault="00643D90" w:rsidP="00643D90">
      <w:pPr>
        <w:numPr>
          <w:ilvl w:val="0"/>
          <w:numId w:val="3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说明：</w:t>
      </w:r>
    </w:p>
    <w:p w:rsidR="00643D90" w:rsidRDefault="00643D90" w:rsidP="00643D90">
      <w:pPr>
        <w:numPr>
          <w:ilvl w:val="1"/>
          <w:numId w:val="3"/>
        </w:numPr>
        <w:spacing w:line="360" w:lineRule="auto"/>
      </w:pPr>
      <w:r>
        <w:rPr>
          <w:rFonts w:hint="eastAsia"/>
        </w:rPr>
        <w:t>系统提供三种登录方式。</w:t>
      </w:r>
    </w:p>
    <w:p w:rsidR="00643D90" w:rsidRDefault="00643D90" w:rsidP="00643D90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登录方式</w:t>
      </w:r>
      <w:proofErr w:type="gramStart"/>
      <w:r>
        <w:rPr>
          <w:rFonts w:hint="eastAsia"/>
          <w:szCs w:val="21"/>
        </w:rPr>
        <w:t>一</w:t>
      </w:r>
      <w:proofErr w:type="gramEnd"/>
      <w:r>
        <w:rPr>
          <w:rFonts w:hint="eastAsia"/>
          <w:szCs w:val="21"/>
        </w:rPr>
        <w:t>：密码登录，输入正确的账号、密码，滑动滑块验证码进行登录。</w:t>
      </w:r>
    </w:p>
    <w:p w:rsidR="00643D90" w:rsidRDefault="00643D90" w:rsidP="00643D90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lastRenderedPageBreak/>
        <w:t>登录方式二：通过手机验证码登录。</w:t>
      </w:r>
    </w:p>
    <w:p w:rsidR="00643D90" w:rsidRDefault="00643D90" w:rsidP="00643D90">
      <w:pPr>
        <w:numPr>
          <w:ilvl w:val="1"/>
          <w:numId w:val="3"/>
        </w:numPr>
        <w:spacing w:line="360" w:lineRule="auto"/>
        <w:rPr>
          <w:szCs w:val="21"/>
        </w:rPr>
      </w:pPr>
      <w:r>
        <w:rPr>
          <w:rFonts w:hint="eastAsia"/>
          <w:szCs w:val="21"/>
        </w:rPr>
        <w:t>系统提供申报学生账号注册和密码找回功能，入口如登录页面所示。</w:t>
      </w:r>
    </w:p>
    <w:p w:rsidR="00643D90" w:rsidRDefault="00643D90" w:rsidP="00643D90">
      <w:pPr>
        <w:spacing w:line="360" w:lineRule="auto"/>
        <w:rPr>
          <w:szCs w:val="21"/>
        </w:rPr>
      </w:pPr>
      <w:r>
        <w:rPr>
          <w:rFonts w:hint="eastAsia"/>
          <w:szCs w:val="21"/>
        </w:rPr>
        <w:t>系统登录页面如下图所示：</w:t>
      </w:r>
    </w:p>
    <w:p w:rsidR="00643D90" w:rsidRDefault="00643D90" w:rsidP="00643D90">
      <w:pPr>
        <w:spacing w:line="480" w:lineRule="auto"/>
        <w:rPr>
          <w:sz w:val="24"/>
        </w:rPr>
      </w:pPr>
      <w:r>
        <w:rPr>
          <w:noProof/>
        </w:rPr>
        <w:drawing>
          <wp:inline distT="0" distB="0" distL="114300" distR="114300" wp14:anchorId="164A8C7D" wp14:editId="44FC4A70">
            <wp:extent cx="6628130" cy="3174365"/>
            <wp:effectExtent l="0" t="0" r="1270" b="69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8130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jc w:val="left"/>
      </w:pPr>
    </w:p>
    <w:p w:rsidR="00643D90" w:rsidRDefault="00643D90" w:rsidP="00643D90">
      <w:pPr>
        <w:jc w:val="left"/>
      </w:pPr>
    </w:p>
    <w:p w:rsidR="00643D90" w:rsidRDefault="00643D90" w:rsidP="00643D90">
      <w:pPr>
        <w:pStyle w:val="3"/>
        <w:numPr>
          <w:ilvl w:val="0"/>
          <w:numId w:val="1"/>
        </w:numPr>
        <w:spacing w:line="413" w:lineRule="auto"/>
      </w:pPr>
      <w:r>
        <w:rPr>
          <w:rFonts w:hint="eastAsia"/>
        </w:rPr>
        <w:t>大赛申报信息操作流程</w:t>
      </w:r>
    </w:p>
    <w:p w:rsidR="00643D90" w:rsidRDefault="00643D90" w:rsidP="00643D90">
      <w:pPr>
        <w:pStyle w:val="4"/>
        <w:numPr>
          <w:ilvl w:val="0"/>
          <w:numId w:val="4"/>
        </w:numPr>
        <w:spacing w:line="360" w:lineRule="auto"/>
      </w:pPr>
      <w:r>
        <w:rPr>
          <w:rFonts w:hint="eastAsia"/>
        </w:rPr>
        <w:t>登录系统</w:t>
      </w:r>
    </w:p>
    <w:p w:rsidR="00643D90" w:rsidRDefault="00643D90" w:rsidP="00643D90">
      <w:pPr>
        <w:numPr>
          <w:ilvl w:val="1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无系统账号用户</w:t>
      </w:r>
    </w:p>
    <w:p w:rsidR="00643D90" w:rsidRDefault="00643D90" w:rsidP="00643D90">
      <w:pPr>
        <w:numPr>
          <w:ilvl w:val="2"/>
          <w:numId w:val="4"/>
        </w:numPr>
        <w:spacing w:line="360" w:lineRule="auto"/>
        <w:ind w:left="1259"/>
        <w:rPr>
          <w:szCs w:val="21"/>
        </w:rPr>
      </w:pPr>
      <w:r>
        <w:rPr>
          <w:rFonts w:hint="eastAsia"/>
          <w:szCs w:val="21"/>
        </w:rPr>
        <w:lastRenderedPageBreak/>
        <w:t>首先需要进入注册页面进行信息填写，然后注册账号，注册完成在登录页面进行登录操作。</w:t>
      </w:r>
    </w:p>
    <w:p w:rsidR="00643D90" w:rsidRDefault="00643D90" w:rsidP="00643D90">
      <w:pPr>
        <w:spacing w:line="480" w:lineRule="auto"/>
        <w:rPr>
          <w:sz w:val="24"/>
        </w:rPr>
      </w:pPr>
      <w:r>
        <w:rPr>
          <w:noProof/>
        </w:rPr>
        <w:drawing>
          <wp:inline distT="0" distB="0" distL="114300" distR="114300" wp14:anchorId="1DC078EA" wp14:editId="7BEB74C2">
            <wp:extent cx="6631940" cy="3684905"/>
            <wp:effectExtent l="0" t="0" r="16510" b="1079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1940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spacing w:line="480" w:lineRule="auto"/>
        <w:rPr>
          <w:sz w:val="24"/>
        </w:rPr>
      </w:pPr>
    </w:p>
    <w:p w:rsidR="00643D90" w:rsidRDefault="00643D90" w:rsidP="00643D90">
      <w:pPr>
        <w:spacing w:line="480" w:lineRule="auto"/>
        <w:rPr>
          <w:sz w:val="24"/>
        </w:rPr>
      </w:pPr>
      <w:r>
        <w:rPr>
          <w:noProof/>
        </w:rPr>
        <w:lastRenderedPageBreak/>
        <w:drawing>
          <wp:inline distT="0" distB="0" distL="114300" distR="114300" wp14:anchorId="12EB28D2" wp14:editId="6289BAF5">
            <wp:extent cx="6633845" cy="3143885"/>
            <wp:effectExtent l="0" t="0" r="14605" b="1841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spacing w:line="480" w:lineRule="auto"/>
        <w:rPr>
          <w:sz w:val="24"/>
        </w:rPr>
      </w:pPr>
    </w:p>
    <w:p w:rsidR="00643D90" w:rsidRDefault="00643D90" w:rsidP="00643D90">
      <w:pPr>
        <w:numPr>
          <w:ilvl w:val="1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有系统账号用户，可在登录页面进行登录操作。</w:t>
      </w:r>
    </w:p>
    <w:p w:rsidR="00643D90" w:rsidRDefault="00643D90" w:rsidP="00643D90">
      <w:pPr>
        <w:spacing w:line="480" w:lineRule="auto"/>
        <w:ind w:left="420"/>
        <w:rPr>
          <w:sz w:val="24"/>
        </w:rPr>
      </w:pPr>
    </w:p>
    <w:p w:rsidR="00643D90" w:rsidRDefault="00643D90" w:rsidP="00643D90">
      <w:pPr>
        <w:pStyle w:val="4"/>
        <w:numPr>
          <w:ilvl w:val="0"/>
          <w:numId w:val="4"/>
        </w:numPr>
        <w:spacing w:line="360" w:lineRule="auto"/>
      </w:pPr>
      <w:r>
        <w:rPr>
          <w:rFonts w:hint="eastAsia"/>
        </w:rPr>
        <w:t>登录完成展示</w:t>
      </w:r>
    </w:p>
    <w:p w:rsidR="00643D90" w:rsidRDefault="00643D90" w:rsidP="00643D90">
      <w:pPr>
        <w:numPr>
          <w:ilvl w:val="1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进入系统首先看到的是参赛资格提示框，请认真查看参赛资格信息，点击“确认”按钮可关闭本次弹窗</w:t>
      </w:r>
    </w:p>
    <w:p w:rsidR="00643D90" w:rsidRDefault="00643D90" w:rsidP="00643D90">
      <w:pPr>
        <w:spacing w:line="480" w:lineRule="auto"/>
      </w:pPr>
      <w:r>
        <w:rPr>
          <w:rFonts w:hint="eastAsia"/>
          <w:noProof/>
        </w:rPr>
        <w:lastRenderedPageBreak/>
        <w:drawing>
          <wp:inline distT="0" distB="0" distL="114300" distR="114300" wp14:anchorId="58D62B75" wp14:editId="2B4E1B45">
            <wp:extent cx="6473825" cy="3007995"/>
            <wp:effectExtent l="0" t="0" r="3175" b="1905"/>
            <wp:docPr id="5" name="图片 5" descr="1743407022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4340702243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spacing w:line="480" w:lineRule="auto"/>
      </w:pPr>
    </w:p>
    <w:p w:rsidR="00643D90" w:rsidRDefault="00643D90" w:rsidP="00643D90">
      <w:pPr>
        <w:numPr>
          <w:ilvl w:val="1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未进行信息填报用户首页显示如下</w:t>
      </w:r>
    </w:p>
    <w:p w:rsidR="00643D90" w:rsidRDefault="00643D90" w:rsidP="00643D90">
      <w:pPr>
        <w:spacing w:line="480" w:lineRule="auto"/>
        <w:rPr>
          <w:sz w:val="24"/>
        </w:rPr>
      </w:pPr>
      <w:r>
        <w:rPr>
          <w:noProof/>
        </w:rPr>
        <w:lastRenderedPageBreak/>
        <w:drawing>
          <wp:inline distT="0" distB="0" distL="114300" distR="114300" wp14:anchorId="6E78F1E4" wp14:editId="30E4B123">
            <wp:extent cx="6473825" cy="3183255"/>
            <wp:effectExtent l="0" t="0" r="3175" b="171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numPr>
          <w:ilvl w:val="1"/>
          <w:numId w:val="4"/>
        </w:numPr>
        <w:spacing w:line="480" w:lineRule="auto"/>
        <w:rPr>
          <w:sz w:val="24"/>
        </w:rPr>
      </w:pPr>
      <w:r>
        <w:rPr>
          <w:rFonts w:hint="eastAsia"/>
          <w:sz w:val="24"/>
        </w:rPr>
        <w:t>已填写申报信息用户首页显示如下</w:t>
      </w:r>
    </w:p>
    <w:p w:rsidR="00643D90" w:rsidRDefault="00643D90" w:rsidP="00643D90">
      <w:pPr>
        <w:jc w:val="left"/>
      </w:pPr>
      <w:r>
        <w:rPr>
          <w:noProof/>
        </w:rPr>
        <w:lastRenderedPageBreak/>
        <w:drawing>
          <wp:inline distT="0" distB="0" distL="114300" distR="114300" wp14:anchorId="506C688D" wp14:editId="69F3C515">
            <wp:extent cx="6470650" cy="3078480"/>
            <wp:effectExtent l="0" t="0" r="6350" b="762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jc w:val="left"/>
      </w:pPr>
    </w:p>
    <w:p w:rsidR="00643D90" w:rsidRDefault="00643D90" w:rsidP="00643D90">
      <w:pPr>
        <w:pStyle w:val="4"/>
        <w:numPr>
          <w:ilvl w:val="0"/>
          <w:numId w:val="4"/>
        </w:numPr>
        <w:spacing w:line="372" w:lineRule="auto"/>
      </w:pPr>
      <w:r>
        <w:rPr>
          <w:rFonts w:hint="eastAsia"/>
        </w:rPr>
        <w:t>申报信息填写</w:t>
      </w:r>
    </w:p>
    <w:p w:rsidR="00643D90" w:rsidRDefault="00643D90" w:rsidP="00643D90">
      <w:pPr>
        <w:numPr>
          <w:ilvl w:val="1"/>
          <w:numId w:val="4"/>
        </w:numPr>
        <w:spacing w:line="480" w:lineRule="auto"/>
      </w:pPr>
      <w:r>
        <w:rPr>
          <w:rFonts w:hint="eastAsia"/>
          <w:sz w:val="24"/>
        </w:rPr>
        <w:t>未进行信息填报用户，选中大赛，点击“下一步”按钮，进入信息填写页面</w:t>
      </w:r>
    </w:p>
    <w:p w:rsidR="00643D90" w:rsidRDefault="00643D90" w:rsidP="00643D90">
      <w:pPr>
        <w:spacing w:line="480" w:lineRule="auto"/>
      </w:pPr>
      <w:r>
        <w:rPr>
          <w:noProof/>
        </w:rPr>
        <w:lastRenderedPageBreak/>
        <w:drawing>
          <wp:inline distT="0" distB="0" distL="114300" distR="114300" wp14:anchorId="47DCAAFE" wp14:editId="7798AF7B">
            <wp:extent cx="6473825" cy="3183255"/>
            <wp:effectExtent l="0" t="0" r="3175" b="1714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numPr>
          <w:ilvl w:val="1"/>
          <w:numId w:val="4"/>
        </w:numPr>
        <w:spacing w:line="480" w:lineRule="auto"/>
      </w:pPr>
      <w:r>
        <w:rPr>
          <w:rFonts w:hint="eastAsia"/>
        </w:rPr>
        <w:t>已填写申报信息用户，点击“立即申请”按钮，进入信息填写页面</w:t>
      </w:r>
    </w:p>
    <w:p w:rsidR="00643D90" w:rsidRDefault="00643D90" w:rsidP="00643D90">
      <w:pPr>
        <w:spacing w:line="480" w:lineRule="auto"/>
      </w:pPr>
      <w:r>
        <w:rPr>
          <w:noProof/>
        </w:rPr>
        <w:lastRenderedPageBreak/>
        <w:drawing>
          <wp:inline distT="0" distB="0" distL="114300" distR="114300" wp14:anchorId="37910063" wp14:editId="50C8B5CC">
            <wp:extent cx="6470650" cy="3078480"/>
            <wp:effectExtent l="0" t="0" r="6350" b="762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jc w:val="left"/>
      </w:pPr>
    </w:p>
    <w:p w:rsidR="00643D90" w:rsidRDefault="00643D90" w:rsidP="00643D90">
      <w:pPr>
        <w:numPr>
          <w:ilvl w:val="1"/>
          <w:numId w:val="4"/>
        </w:numPr>
        <w:spacing w:line="480" w:lineRule="auto"/>
      </w:pPr>
      <w:r>
        <w:rPr>
          <w:rFonts w:hint="eastAsia"/>
        </w:rPr>
        <w:t>依次按要求填写申报信息中的“团队负责人信息”、“企业信息”、“项目信息”、“附件信息”等四部分申报信息。每部分均有“暂存”和“保存”操作，</w:t>
      </w:r>
      <w:r>
        <w:rPr>
          <w:rFonts w:hint="eastAsia"/>
          <w:color w:val="FF0000"/>
        </w:rPr>
        <w:t>暂存操作不会强制检测必填项，保存操作强制检测必填项，</w:t>
      </w:r>
      <w:r>
        <w:rPr>
          <w:rFonts w:hint="eastAsia"/>
          <w:color w:val="000000" w:themeColor="text1"/>
        </w:rPr>
        <w:t>可根据个人需要选择“暂存”或“保存”操作。</w:t>
      </w:r>
    </w:p>
    <w:p w:rsidR="00643D90" w:rsidRDefault="00643D90" w:rsidP="00643D90">
      <w:pPr>
        <w:spacing w:line="480" w:lineRule="auto"/>
      </w:pPr>
      <w:r>
        <w:rPr>
          <w:noProof/>
        </w:rPr>
        <w:lastRenderedPageBreak/>
        <w:drawing>
          <wp:inline distT="0" distB="0" distL="114300" distR="114300" wp14:anchorId="3EF33929" wp14:editId="13E4C2DF">
            <wp:extent cx="6468745" cy="3569335"/>
            <wp:effectExtent l="0" t="0" r="8255" b="12065"/>
            <wp:docPr id="2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6874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jc w:val="left"/>
      </w:pPr>
      <w:r>
        <w:rPr>
          <w:noProof/>
        </w:rPr>
        <w:drawing>
          <wp:inline distT="0" distB="0" distL="114300" distR="114300" wp14:anchorId="4A14AAD8" wp14:editId="15EB0566">
            <wp:extent cx="6477000" cy="645795"/>
            <wp:effectExtent l="0" t="0" r="0" b="1905"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jc w:val="left"/>
      </w:pPr>
    </w:p>
    <w:p w:rsidR="00643D90" w:rsidRDefault="00643D90" w:rsidP="00643D90">
      <w:pPr>
        <w:jc w:val="left"/>
      </w:pPr>
      <w:r>
        <w:rPr>
          <w:rFonts w:hint="eastAsia"/>
        </w:rPr>
        <w:t>注意：图示位置可以查看参赛指南，了解赛道和所属行业相关信息。</w:t>
      </w:r>
    </w:p>
    <w:p w:rsidR="00643D90" w:rsidRDefault="00643D90" w:rsidP="00643D90">
      <w:pPr>
        <w:jc w:val="left"/>
      </w:pPr>
    </w:p>
    <w:p w:rsidR="00643D90" w:rsidRDefault="00643D90" w:rsidP="00643D90">
      <w:pPr>
        <w:jc w:val="left"/>
      </w:pPr>
    </w:p>
    <w:p w:rsidR="00643D90" w:rsidRDefault="00643D90" w:rsidP="00643D90">
      <w:pPr>
        <w:jc w:val="left"/>
      </w:pPr>
      <w:r>
        <w:rPr>
          <w:noProof/>
        </w:rPr>
        <w:lastRenderedPageBreak/>
        <w:drawing>
          <wp:inline distT="0" distB="0" distL="114300" distR="114300" wp14:anchorId="743AE73A" wp14:editId="12C59FB9">
            <wp:extent cx="6639560" cy="1560195"/>
            <wp:effectExtent l="0" t="0" r="8890" b="190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jc w:val="left"/>
      </w:pPr>
    </w:p>
    <w:p w:rsidR="00643D90" w:rsidRDefault="00643D90" w:rsidP="00643D90">
      <w:pPr>
        <w:numPr>
          <w:ilvl w:val="1"/>
          <w:numId w:val="4"/>
        </w:numPr>
        <w:spacing w:line="480" w:lineRule="auto"/>
      </w:pPr>
      <w:r>
        <w:rPr>
          <w:rFonts w:hint="eastAsia"/>
        </w:rPr>
        <w:t>最终提交：</w:t>
      </w:r>
      <w:r>
        <w:rPr>
          <w:rFonts w:hint="eastAsia"/>
          <w:color w:val="FF0000"/>
        </w:rPr>
        <w:t>各部分申报信息均保存之后，需点击左侧确认并提交按钮进行最终提交，最终提交成功，则视为报名成功。</w:t>
      </w:r>
    </w:p>
    <w:p w:rsidR="00643D90" w:rsidRDefault="00643D90" w:rsidP="00643D90">
      <w:pPr>
        <w:jc w:val="left"/>
      </w:pPr>
      <w:r>
        <w:rPr>
          <w:noProof/>
        </w:rPr>
        <w:drawing>
          <wp:inline distT="0" distB="0" distL="114300" distR="114300" wp14:anchorId="428D353A" wp14:editId="3E3FD4AD">
            <wp:extent cx="6477635" cy="2933700"/>
            <wp:effectExtent l="0" t="0" r="18415" b="0"/>
            <wp:docPr id="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763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jc w:val="left"/>
      </w:pPr>
    </w:p>
    <w:p w:rsidR="00643D90" w:rsidRDefault="00643D90" w:rsidP="00643D90">
      <w:pPr>
        <w:pStyle w:val="4"/>
        <w:numPr>
          <w:ilvl w:val="0"/>
          <w:numId w:val="4"/>
        </w:numPr>
        <w:spacing w:line="372" w:lineRule="auto"/>
        <w:rPr>
          <w:rFonts w:eastAsiaTheme="minorEastAsia"/>
          <w:color w:val="FF0000"/>
        </w:rPr>
      </w:pPr>
      <w:r>
        <w:rPr>
          <w:rFonts w:hint="eastAsia"/>
        </w:rPr>
        <w:t>申报信息修改</w:t>
      </w:r>
    </w:p>
    <w:p w:rsidR="00643D90" w:rsidRDefault="00643D90" w:rsidP="00643D90">
      <w:pPr>
        <w:rPr>
          <w:color w:val="FF0000"/>
          <w:sz w:val="24"/>
          <w:szCs w:val="32"/>
        </w:rPr>
      </w:pPr>
      <w:r>
        <w:rPr>
          <w:rFonts w:hint="eastAsia"/>
          <w:color w:val="FF0000"/>
          <w:sz w:val="24"/>
          <w:szCs w:val="32"/>
        </w:rPr>
        <w:t>在报名时间段内，申报信息均可修改</w:t>
      </w:r>
    </w:p>
    <w:p w:rsidR="00643D90" w:rsidRDefault="00643D90" w:rsidP="00643D90">
      <w:pPr>
        <w:numPr>
          <w:ilvl w:val="1"/>
          <w:numId w:val="4"/>
        </w:numPr>
        <w:rPr>
          <w:color w:val="FF0000"/>
        </w:rPr>
      </w:pPr>
      <w:r>
        <w:rPr>
          <w:rFonts w:hint="eastAsia"/>
          <w:color w:val="FF0000"/>
        </w:rPr>
        <w:lastRenderedPageBreak/>
        <w:t>首先点击“撤回修改”按钮，进行撤回操作。</w:t>
      </w:r>
    </w:p>
    <w:p w:rsidR="00643D90" w:rsidRDefault="00643D90" w:rsidP="00643D90">
      <w:pPr>
        <w:numPr>
          <w:ilvl w:val="1"/>
          <w:numId w:val="4"/>
        </w:numPr>
        <w:rPr>
          <w:color w:val="FF0000"/>
        </w:rPr>
      </w:pPr>
      <w:r>
        <w:rPr>
          <w:rFonts w:hint="eastAsia"/>
          <w:color w:val="FF0000"/>
        </w:rPr>
        <w:t>修改之后需要进行保存操作</w:t>
      </w:r>
    </w:p>
    <w:p w:rsidR="00643D90" w:rsidRDefault="00643D90" w:rsidP="00643D90">
      <w:pPr>
        <w:numPr>
          <w:ilvl w:val="1"/>
          <w:numId w:val="4"/>
        </w:numPr>
        <w:rPr>
          <w:color w:val="FF0000"/>
        </w:rPr>
      </w:pPr>
      <w:r>
        <w:rPr>
          <w:rFonts w:hint="eastAsia"/>
          <w:color w:val="FF0000"/>
        </w:rPr>
        <w:t>确认无误之后，需点击“确认并提交”进行最终提交操作。</w:t>
      </w:r>
    </w:p>
    <w:p w:rsidR="00643D90" w:rsidRDefault="00643D90" w:rsidP="00643D90">
      <w:pPr>
        <w:rPr>
          <w:color w:val="FF0000"/>
        </w:rPr>
      </w:pPr>
      <w:r>
        <w:rPr>
          <w:noProof/>
        </w:rPr>
        <w:drawing>
          <wp:inline distT="0" distB="0" distL="114300" distR="114300" wp14:anchorId="31CECC30" wp14:editId="657C1105">
            <wp:extent cx="6471920" cy="3269615"/>
            <wp:effectExtent l="0" t="0" r="5080" b="698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192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pStyle w:val="4"/>
        <w:numPr>
          <w:ilvl w:val="0"/>
          <w:numId w:val="4"/>
        </w:numPr>
        <w:spacing w:line="372" w:lineRule="auto"/>
      </w:pPr>
      <w:r>
        <w:rPr>
          <w:rFonts w:hint="eastAsia"/>
        </w:rPr>
        <w:t>申报信息预览</w:t>
      </w:r>
    </w:p>
    <w:p w:rsidR="00643D90" w:rsidRDefault="00643D90" w:rsidP="00643D90">
      <w:pPr>
        <w:numPr>
          <w:ilvl w:val="1"/>
          <w:numId w:val="4"/>
        </w:numPr>
        <w:spacing w:line="48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点击“整体预览”按钮可进行申报信息的整体预览</w:t>
      </w:r>
    </w:p>
    <w:p w:rsidR="00643D90" w:rsidRDefault="00643D90" w:rsidP="00643D90">
      <w:pPr>
        <w:spacing w:line="480" w:lineRule="auto"/>
      </w:pPr>
      <w:r>
        <w:rPr>
          <w:noProof/>
        </w:rPr>
        <w:lastRenderedPageBreak/>
        <w:drawing>
          <wp:inline distT="0" distB="0" distL="114300" distR="114300" wp14:anchorId="63A5E6DF" wp14:editId="6E96F517">
            <wp:extent cx="6344285" cy="2704465"/>
            <wp:effectExtent l="0" t="0" r="18415" b="635"/>
            <wp:docPr id="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4428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spacing w:line="480" w:lineRule="auto"/>
      </w:pPr>
      <w:r>
        <w:rPr>
          <w:noProof/>
        </w:rPr>
        <w:lastRenderedPageBreak/>
        <w:drawing>
          <wp:inline distT="0" distB="0" distL="114300" distR="114300" wp14:anchorId="30456BC4" wp14:editId="72441425">
            <wp:extent cx="6304280" cy="4211320"/>
            <wp:effectExtent l="0" t="0" r="1270" b="17780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643D90" w:rsidRDefault="00643D90" w:rsidP="00643D90">
      <w:pPr>
        <w:pStyle w:val="3"/>
        <w:numPr>
          <w:ilvl w:val="0"/>
          <w:numId w:val="1"/>
        </w:numPr>
        <w:spacing w:line="413" w:lineRule="auto"/>
      </w:pPr>
      <w:r>
        <w:rPr>
          <w:rFonts w:hint="eastAsia"/>
        </w:rPr>
        <w:t>消息通知</w:t>
      </w:r>
    </w:p>
    <w:p w:rsidR="00643D90" w:rsidRDefault="00643D90" w:rsidP="00643D90">
      <w:r>
        <w:rPr>
          <w:rFonts w:hint="eastAsia"/>
        </w:rPr>
        <w:t>通过首页入口进入消息通知界面，可以查看系统消息</w:t>
      </w:r>
    </w:p>
    <w:p w:rsidR="00643D90" w:rsidRDefault="00643D90" w:rsidP="00643D90">
      <w:r>
        <w:br/>
      </w:r>
      <w:r>
        <w:rPr>
          <w:noProof/>
        </w:rPr>
        <w:lastRenderedPageBreak/>
        <w:drawing>
          <wp:inline distT="0" distB="0" distL="114300" distR="114300" wp14:anchorId="38C5B665" wp14:editId="13F30A59">
            <wp:extent cx="6470650" cy="1989455"/>
            <wp:effectExtent l="0" t="0" r="6350" b="10795"/>
            <wp:docPr id="3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r>
        <w:rPr>
          <w:noProof/>
        </w:rPr>
        <w:drawing>
          <wp:inline distT="0" distB="0" distL="114300" distR="114300" wp14:anchorId="6DE0C103" wp14:editId="62597145">
            <wp:extent cx="6470015" cy="3646170"/>
            <wp:effectExtent l="0" t="0" r="6985" b="11430"/>
            <wp:docPr id="3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0015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/>
    <w:p w:rsidR="00643D90" w:rsidRDefault="00643D90" w:rsidP="00643D90">
      <w:pPr>
        <w:pStyle w:val="3"/>
        <w:numPr>
          <w:ilvl w:val="0"/>
          <w:numId w:val="1"/>
        </w:numPr>
        <w:spacing w:line="413" w:lineRule="auto"/>
      </w:pPr>
      <w:r>
        <w:rPr>
          <w:rFonts w:hint="eastAsia"/>
        </w:rPr>
        <w:lastRenderedPageBreak/>
        <w:t>修改密码</w:t>
      </w:r>
    </w:p>
    <w:p w:rsidR="00643D90" w:rsidRDefault="00643D90" w:rsidP="00643D90">
      <w:r>
        <w:rPr>
          <w:rFonts w:hint="eastAsia"/>
        </w:rPr>
        <w:t>通过修改密码入口可以进入修改密码页面，进行密码修改</w:t>
      </w:r>
    </w:p>
    <w:p w:rsidR="00643D90" w:rsidRDefault="00643D90" w:rsidP="00643D90">
      <w:r>
        <w:rPr>
          <w:noProof/>
        </w:rPr>
        <w:drawing>
          <wp:inline distT="0" distB="0" distL="114300" distR="114300" wp14:anchorId="1C5B5489" wp14:editId="76C6D7E5">
            <wp:extent cx="6469380" cy="2102485"/>
            <wp:effectExtent l="0" t="0" r="7620" b="12065"/>
            <wp:docPr id="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r>
        <w:rPr>
          <w:noProof/>
        </w:rPr>
        <w:lastRenderedPageBreak/>
        <w:drawing>
          <wp:inline distT="0" distB="0" distL="114300" distR="114300" wp14:anchorId="45555B03" wp14:editId="76914E70">
            <wp:extent cx="6480810" cy="3672205"/>
            <wp:effectExtent l="0" t="0" r="15240" b="4445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90" w:rsidRDefault="00643D90" w:rsidP="00643D90">
      <w:pPr>
        <w:jc w:val="left"/>
      </w:pPr>
    </w:p>
    <w:p w:rsidR="00643D90" w:rsidRDefault="00643D90" w:rsidP="00643D90">
      <w:pPr>
        <w:pStyle w:val="3"/>
        <w:numPr>
          <w:ilvl w:val="0"/>
          <w:numId w:val="1"/>
        </w:numPr>
        <w:spacing w:line="413" w:lineRule="auto"/>
      </w:pPr>
      <w:r>
        <w:rPr>
          <w:rFonts w:hint="eastAsia"/>
        </w:rPr>
        <w:t>申报流程状态查看</w:t>
      </w:r>
    </w:p>
    <w:p w:rsidR="00643D90" w:rsidRDefault="00643D90" w:rsidP="00643D90">
      <w:r>
        <w:rPr>
          <w:rFonts w:hint="eastAsia"/>
        </w:rPr>
        <w:t>已申报用户可在首页查看当前申报流程状态</w:t>
      </w:r>
    </w:p>
    <w:p w:rsidR="00643D90" w:rsidRDefault="00643D90" w:rsidP="00643D90">
      <w:pPr>
        <w:jc w:val="left"/>
      </w:pPr>
      <w:r>
        <w:rPr>
          <w:noProof/>
        </w:rPr>
        <w:lastRenderedPageBreak/>
        <w:drawing>
          <wp:inline distT="0" distB="0" distL="114300" distR="114300" wp14:anchorId="3F7B2269" wp14:editId="71E3FC92">
            <wp:extent cx="6470015" cy="4285615"/>
            <wp:effectExtent l="0" t="0" r="698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001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C3601">
      <w:pPr>
        <w:jc w:val="left"/>
      </w:pPr>
      <w:bookmarkStart w:id="0" w:name="_GoBack"/>
      <w:bookmarkEnd w:id="0"/>
      <w:r>
        <w:rPr>
          <w:rFonts w:hint="eastAsia"/>
        </w:rPr>
        <w:t xml:space="preserve"> </w:t>
      </w:r>
    </w:p>
    <w:sectPr w:rsidR="0034331A">
      <w:pgSz w:w="16838" w:h="11906" w:orient="landscape"/>
      <w:pgMar w:top="1134" w:right="709" w:bottom="56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9EB" w:rsidRDefault="003169EB" w:rsidP="009F5C9B">
      <w:r>
        <w:separator/>
      </w:r>
    </w:p>
  </w:endnote>
  <w:endnote w:type="continuationSeparator" w:id="0">
    <w:p w:rsidR="003169EB" w:rsidRDefault="003169EB" w:rsidP="009F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variable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9EB" w:rsidRDefault="003169EB" w:rsidP="009F5C9B">
      <w:r>
        <w:separator/>
      </w:r>
    </w:p>
  </w:footnote>
  <w:footnote w:type="continuationSeparator" w:id="0">
    <w:p w:rsidR="003169EB" w:rsidRDefault="003169EB" w:rsidP="009F5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2930B15"/>
    <w:multiLevelType w:val="multilevel"/>
    <w:tmpl w:val="82930B15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(%2)"/>
      <w:lvlJc w:val="left"/>
      <w:pPr>
        <w:tabs>
          <w:tab w:val="left" w:pos="0"/>
        </w:tabs>
        <w:ind w:left="0" w:firstLine="420"/>
      </w:pPr>
      <w:rPr>
        <w:rFonts w:hint="default"/>
        <w:color w:val="auto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8CBD291E"/>
    <w:multiLevelType w:val="singleLevel"/>
    <w:tmpl w:val="8CBD291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B460129"/>
    <w:multiLevelType w:val="multilevel"/>
    <w:tmpl w:val="CB460129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(%2)"/>
      <w:lvlJc w:val="left"/>
      <w:pPr>
        <w:tabs>
          <w:tab w:val="left" w:pos="0"/>
        </w:tabs>
        <w:ind w:left="0" w:firstLine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 w15:restartNumberingAfterBreak="0">
    <w:nsid w:val="74A63905"/>
    <w:multiLevelType w:val="singleLevel"/>
    <w:tmpl w:val="74A6390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FjMmVmMDQ2M2FjYWNkYzkxMDNlNzI2ODU4NzZhMjUifQ=="/>
  </w:docVars>
  <w:rsids>
    <w:rsidRoot w:val="339928B1"/>
    <w:rsid w:val="0009678B"/>
    <w:rsid w:val="00156A5B"/>
    <w:rsid w:val="002777CF"/>
    <w:rsid w:val="003169EB"/>
    <w:rsid w:val="0034331A"/>
    <w:rsid w:val="003C3601"/>
    <w:rsid w:val="003D3BB7"/>
    <w:rsid w:val="00423324"/>
    <w:rsid w:val="005612ED"/>
    <w:rsid w:val="0058005A"/>
    <w:rsid w:val="00643D90"/>
    <w:rsid w:val="008D0337"/>
    <w:rsid w:val="008E1D96"/>
    <w:rsid w:val="009132EA"/>
    <w:rsid w:val="009F5C9B"/>
    <w:rsid w:val="00A920BA"/>
    <w:rsid w:val="00B20CEA"/>
    <w:rsid w:val="00C94CFA"/>
    <w:rsid w:val="00FC4689"/>
    <w:rsid w:val="00FD7272"/>
    <w:rsid w:val="03215DBB"/>
    <w:rsid w:val="03D1158F"/>
    <w:rsid w:val="048815ED"/>
    <w:rsid w:val="04A50D82"/>
    <w:rsid w:val="04D94B9F"/>
    <w:rsid w:val="04FE60C2"/>
    <w:rsid w:val="05065269"/>
    <w:rsid w:val="07DB1720"/>
    <w:rsid w:val="0B6251C3"/>
    <w:rsid w:val="0F8E6586"/>
    <w:rsid w:val="102B2027"/>
    <w:rsid w:val="124F64A1"/>
    <w:rsid w:val="12B97DBE"/>
    <w:rsid w:val="13954387"/>
    <w:rsid w:val="1A644AB4"/>
    <w:rsid w:val="1F5A46D7"/>
    <w:rsid w:val="209B0B03"/>
    <w:rsid w:val="22BE4F7D"/>
    <w:rsid w:val="25970CBA"/>
    <w:rsid w:val="25C67669"/>
    <w:rsid w:val="261455E0"/>
    <w:rsid w:val="2888490F"/>
    <w:rsid w:val="29695C42"/>
    <w:rsid w:val="2AD67958"/>
    <w:rsid w:val="2CA23219"/>
    <w:rsid w:val="2E1343CF"/>
    <w:rsid w:val="2E2F0CC0"/>
    <w:rsid w:val="2F5A7DDB"/>
    <w:rsid w:val="2FB13E9F"/>
    <w:rsid w:val="30F878AC"/>
    <w:rsid w:val="3138657D"/>
    <w:rsid w:val="32CE7A11"/>
    <w:rsid w:val="331C3D26"/>
    <w:rsid w:val="339928B1"/>
    <w:rsid w:val="33DC5263"/>
    <w:rsid w:val="3AAF5655"/>
    <w:rsid w:val="3DAB63D2"/>
    <w:rsid w:val="3E275C99"/>
    <w:rsid w:val="3EC84D62"/>
    <w:rsid w:val="3F36616F"/>
    <w:rsid w:val="47FA3001"/>
    <w:rsid w:val="4F4A4CED"/>
    <w:rsid w:val="4FEB6B02"/>
    <w:rsid w:val="528154FB"/>
    <w:rsid w:val="56D402F0"/>
    <w:rsid w:val="5A1B0EDD"/>
    <w:rsid w:val="5C427AAA"/>
    <w:rsid w:val="5E99715A"/>
    <w:rsid w:val="605E50CE"/>
    <w:rsid w:val="60716BAF"/>
    <w:rsid w:val="618E3791"/>
    <w:rsid w:val="61B825BC"/>
    <w:rsid w:val="646763AF"/>
    <w:rsid w:val="665F049D"/>
    <w:rsid w:val="67851192"/>
    <w:rsid w:val="68F576CE"/>
    <w:rsid w:val="69C02956"/>
    <w:rsid w:val="6B00125C"/>
    <w:rsid w:val="70090BB2"/>
    <w:rsid w:val="737221A8"/>
    <w:rsid w:val="73BAC6ED"/>
    <w:rsid w:val="79515378"/>
    <w:rsid w:val="7C59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5D527E"/>
  <w15:docId w15:val="{625F7E8C-7BC2-45EF-AF9F-E8738C77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link w:val="30"/>
    <w:semiHidden/>
    <w:unhideWhenUsed/>
    <w:qFormat/>
    <w:rsid w:val="00643D9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43D9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autoRedefine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kern w:val="2"/>
      <w:sz w:val="18"/>
      <w:szCs w:val="18"/>
    </w:rPr>
  </w:style>
  <w:style w:type="character" w:customStyle="1" w:styleId="30">
    <w:name w:val="标题 3 字符"/>
    <w:basedOn w:val="a0"/>
    <w:link w:val="3"/>
    <w:semiHidden/>
    <w:rsid w:val="00643D90"/>
    <w:rPr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643D90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171</Words>
  <Characters>979</Characters>
  <Application>Microsoft Office Word</Application>
  <DocSecurity>0</DocSecurity>
  <Lines>8</Lines>
  <Paragraphs>2</Paragraphs>
  <ScaleCrop>false</ScaleCrop>
  <Company>Microsoft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之子于归7777</dc:creator>
  <cp:lastModifiedBy>CIP</cp:lastModifiedBy>
  <cp:revision>8</cp:revision>
  <dcterms:created xsi:type="dcterms:W3CDTF">2022-04-01T16:23:00Z</dcterms:created>
  <dcterms:modified xsi:type="dcterms:W3CDTF">2026-04-28T08:59:00Z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3EC9C7A7C68D4AA592F0FB47113740BD_13</vt:lpwstr>
  </property>
</Properties>
</file>