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CF6" w:rsidRPr="00593F67" w:rsidRDefault="00B64CF6">
      <w:pPr>
        <w:jc w:val="center"/>
        <w:rPr>
          <w:rFonts w:ascii="宋体" w:hAnsi="宋体"/>
          <w:b/>
          <w:sz w:val="28"/>
        </w:rPr>
      </w:pPr>
      <w:r w:rsidRPr="00593F67">
        <w:rPr>
          <w:rFonts w:ascii="宋体" w:hAnsi="宋体" w:hint="eastAsia"/>
          <w:b/>
          <w:sz w:val="28"/>
        </w:rPr>
        <w:t>20</w:t>
      </w:r>
      <w:r w:rsidR="00173707">
        <w:rPr>
          <w:rFonts w:ascii="宋体" w:hAnsi="宋体" w:hint="eastAsia"/>
          <w:b/>
          <w:sz w:val="28"/>
        </w:rPr>
        <w:t>1</w:t>
      </w:r>
      <w:r w:rsidR="003C1A2C">
        <w:rPr>
          <w:rFonts w:ascii="宋体" w:hAnsi="宋体" w:hint="eastAsia"/>
          <w:b/>
          <w:sz w:val="28"/>
        </w:rPr>
        <w:t>2</w:t>
      </w:r>
      <w:r w:rsidRPr="00593F67">
        <w:rPr>
          <w:rFonts w:ascii="宋体" w:hAnsi="宋体" w:hint="eastAsia"/>
          <w:b/>
          <w:sz w:val="28"/>
        </w:rPr>
        <w:t>至20</w:t>
      </w:r>
      <w:r w:rsidR="00173707">
        <w:rPr>
          <w:rFonts w:ascii="宋体" w:hAnsi="宋体" w:hint="eastAsia"/>
          <w:b/>
          <w:sz w:val="28"/>
        </w:rPr>
        <w:t>1</w:t>
      </w:r>
      <w:r w:rsidR="003C1A2C">
        <w:rPr>
          <w:rFonts w:ascii="宋体" w:hAnsi="宋体" w:hint="eastAsia"/>
          <w:b/>
          <w:sz w:val="28"/>
        </w:rPr>
        <w:t>3</w:t>
      </w:r>
      <w:r w:rsidRPr="00593F67">
        <w:rPr>
          <w:rFonts w:ascii="宋体" w:hAnsi="宋体" w:hint="eastAsia"/>
          <w:b/>
          <w:sz w:val="28"/>
        </w:rPr>
        <w:t>学年 第</w:t>
      </w:r>
      <w:r w:rsidR="003C1A2C">
        <w:rPr>
          <w:rFonts w:ascii="宋体" w:hAnsi="宋体" w:hint="eastAsia"/>
          <w:b/>
          <w:sz w:val="28"/>
        </w:rPr>
        <w:t>二</w:t>
      </w:r>
      <w:r w:rsidRPr="00593F67">
        <w:rPr>
          <w:rFonts w:ascii="宋体" w:hAnsi="宋体" w:hint="eastAsia"/>
          <w:b/>
          <w:sz w:val="28"/>
        </w:rPr>
        <w:t>学期</w:t>
      </w:r>
    </w:p>
    <w:p w:rsidR="00B64CF6" w:rsidRDefault="00B64CF6">
      <w:pPr>
        <w:jc w:val="center"/>
        <w:rPr>
          <w:b/>
        </w:rPr>
      </w:pPr>
    </w:p>
    <w:p w:rsidR="00B64CF6" w:rsidRDefault="00B64CF6">
      <w:pPr>
        <w:jc w:val="center"/>
        <w:rPr>
          <w:b/>
        </w:rPr>
      </w:pPr>
    </w:p>
    <w:p w:rsidR="00B64CF6" w:rsidRDefault="00B64CF6">
      <w:pPr>
        <w:jc w:val="center"/>
        <w:rPr>
          <w:sz w:val="84"/>
        </w:rPr>
      </w:pPr>
      <w:r>
        <w:rPr>
          <w:rFonts w:hint="eastAsia"/>
          <w:sz w:val="84"/>
        </w:rPr>
        <w:t>教</w:t>
      </w:r>
      <w:r>
        <w:rPr>
          <w:rFonts w:hint="eastAsia"/>
          <w:sz w:val="84"/>
        </w:rPr>
        <w:t xml:space="preserve"> </w:t>
      </w:r>
      <w:r>
        <w:rPr>
          <w:rFonts w:hint="eastAsia"/>
          <w:sz w:val="84"/>
        </w:rPr>
        <w:t>学</w:t>
      </w:r>
      <w:r>
        <w:rPr>
          <w:rFonts w:hint="eastAsia"/>
          <w:sz w:val="84"/>
        </w:rPr>
        <w:t xml:space="preserve"> </w:t>
      </w:r>
      <w:r>
        <w:rPr>
          <w:rFonts w:hint="eastAsia"/>
          <w:sz w:val="84"/>
        </w:rPr>
        <w:t>日</w:t>
      </w:r>
      <w:r>
        <w:rPr>
          <w:rFonts w:hint="eastAsia"/>
          <w:sz w:val="84"/>
        </w:rPr>
        <w:t xml:space="preserve"> </w:t>
      </w:r>
      <w:r>
        <w:rPr>
          <w:rFonts w:hint="eastAsia"/>
          <w:sz w:val="84"/>
        </w:rPr>
        <w:t>历</w:t>
      </w:r>
      <w:r>
        <w:rPr>
          <w:rFonts w:hint="eastAsia"/>
          <w:sz w:val="84"/>
        </w:rPr>
        <w:t xml:space="preserve"> </w:t>
      </w:r>
    </w:p>
    <w:p w:rsidR="00B64CF6" w:rsidRDefault="00B64CF6">
      <w:pPr>
        <w:jc w:val="center"/>
        <w:rPr>
          <w:b/>
          <w:sz w:val="84"/>
        </w:rPr>
      </w:pPr>
    </w:p>
    <w:p w:rsidR="00B64CF6" w:rsidRDefault="00B64CF6">
      <w:pPr>
        <w:jc w:val="center"/>
        <w:rPr>
          <w:b/>
          <w:sz w:val="84"/>
        </w:rPr>
      </w:pPr>
    </w:p>
    <w:p w:rsidR="009702F2" w:rsidRDefault="009702F2" w:rsidP="009702F2">
      <w:pPr>
        <w:spacing w:line="480" w:lineRule="auto"/>
        <w:jc w:val="center"/>
        <w:rPr>
          <w:bCs/>
          <w:sz w:val="28"/>
        </w:rPr>
      </w:pPr>
      <w:r>
        <w:rPr>
          <w:rFonts w:hint="eastAsia"/>
          <w:bCs/>
          <w:sz w:val="28"/>
        </w:rPr>
        <w:t>课程名称</w:t>
      </w:r>
      <w:r w:rsidRPr="00F037CA">
        <w:rPr>
          <w:rFonts w:hint="eastAsia"/>
          <w:bCs/>
          <w:sz w:val="28"/>
          <w:u w:val="single"/>
        </w:rPr>
        <w:t>＿＿</w:t>
      </w:r>
      <w:r w:rsidR="00300DE4" w:rsidRPr="00300DE4">
        <w:rPr>
          <w:rFonts w:hint="eastAsia"/>
          <w:bCs/>
          <w:sz w:val="28"/>
          <w:u w:val="single"/>
        </w:rPr>
        <w:t>化工装备</w:t>
      </w:r>
      <w:r w:rsidRPr="00F037CA">
        <w:rPr>
          <w:rFonts w:hint="eastAsia"/>
          <w:bCs/>
          <w:sz w:val="28"/>
          <w:u w:val="single"/>
        </w:rPr>
        <w:t>＿＿</w:t>
      </w:r>
      <w:r>
        <w:rPr>
          <w:rFonts w:hint="eastAsia"/>
          <w:bCs/>
          <w:sz w:val="28"/>
        </w:rPr>
        <w:t>性质＿</w:t>
      </w:r>
      <w:r w:rsidR="00300DE4" w:rsidRPr="00300DE4">
        <w:rPr>
          <w:rFonts w:hint="eastAsia"/>
          <w:bCs/>
          <w:sz w:val="28"/>
          <w:u w:val="single"/>
        </w:rPr>
        <w:t>专业选修</w:t>
      </w:r>
      <w:r>
        <w:rPr>
          <w:rFonts w:hint="eastAsia"/>
          <w:bCs/>
          <w:sz w:val="28"/>
        </w:rPr>
        <w:t>＿＿</w:t>
      </w:r>
    </w:p>
    <w:p w:rsidR="003C1A2C" w:rsidRDefault="00EB7DE4" w:rsidP="00B64CF6">
      <w:pPr>
        <w:spacing w:line="480" w:lineRule="auto"/>
        <w:jc w:val="center"/>
        <w:rPr>
          <w:bCs/>
          <w:sz w:val="28"/>
        </w:rPr>
      </w:pPr>
      <w:r>
        <w:rPr>
          <w:rFonts w:hint="eastAsia"/>
          <w:bCs/>
          <w:sz w:val="28"/>
        </w:rPr>
        <w:t>总学时</w:t>
      </w:r>
      <w:r w:rsidR="00300DE4">
        <w:rPr>
          <w:rFonts w:hint="eastAsia"/>
          <w:bCs/>
          <w:sz w:val="28"/>
        </w:rPr>
        <w:t xml:space="preserve">  </w:t>
      </w:r>
      <w:r w:rsidR="00300DE4" w:rsidRPr="00300DE4">
        <w:rPr>
          <w:rFonts w:hint="eastAsia"/>
          <w:bCs/>
          <w:sz w:val="28"/>
          <w:u w:val="single"/>
        </w:rPr>
        <w:t>64</w:t>
      </w:r>
      <w:r w:rsidR="00300DE4">
        <w:rPr>
          <w:rFonts w:hint="eastAsia"/>
          <w:bCs/>
          <w:sz w:val="28"/>
          <w:u w:val="single"/>
        </w:rPr>
        <w:t xml:space="preserve"> </w:t>
      </w:r>
      <w:r>
        <w:rPr>
          <w:rFonts w:hint="eastAsia"/>
          <w:bCs/>
          <w:sz w:val="28"/>
        </w:rPr>
        <w:t>讲课</w:t>
      </w:r>
      <w:r w:rsidR="00300DE4">
        <w:rPr>
          <w:rFonts w:hint="eastAsia"/>
          <w:bCs/>
          <w:sz w:val="28"/>
        </w:rPr>
        <w:t xml:space="preserve"> </w:t>
      </w:r>
      <w:r w:rsidR="00300DE4" w:rsidRPr="00300DE4">
        <w:rPr>
          <w:rFonts w:hint="eastAsia"/>
          <w:bCs/>
          <w:sz w:val="28"/>
          <w:u w:val="single"/>
        </w:rPr>
        <w:t>64</w:t>
      </w:r>
      <w:r>
        <w:rPr>
          <w:rFonts w:hint="eastAsia"/>
          <w:bCs/>
          <w:sz w:val="28"/>
        </w:rPr>
        <w:t>实验＿＿其它＿＿＿＿＿＿</w:t>
      </w:r>
    </w:p>
    <w:p w:rsidR="002A7233" w:rsidRDefault="003C1A2C" w:rsidP="003C1A2C">
      <w:pPr>
        <w:spacing w:line="480" w:lineRule="auto"/>
        <w:jc w:val="left"/>
        <w:rPr>
          <w:bCs/>
          <w:sz w:val="28"/>
        </w:rPr>
      </w:pPr>
      <w:r>
        <w:rPr>
          <w:rFonts w:hint="eastAsia"/>
          <w:bCs/>
          <w:sz w:val="28"/>
        </w:rPr>
        <w:t xml:space="preserve">         </w:t>
      </w:r>
      <w:r w:rsidR="002A7233">
        <w:rPr>
          <w:rFonts w:hint="eastAsia"/>
          <w:bCs/>
          <w:sz w:val="28"/>
        </w:rPr>
        <w:t>授课班级</w:t>
      </w:r>
      <w:r w:rsidR="002A7233" w:rsidRPr="00F037CA">
        <w:rPr>
          <w:rFonts w:hint="eastAsia"/>
          <w:bCs/>
          <w:sz w:val="28"/>
          <w:u w:val="single"/>
        </w:rPr>
        <w:t>＿</w:t>
      </w:r>
      <w:r>
        <w:rPr>
          <w:rFonts w:hint="eastAsia"/>
          <w:bCs/>
          <w:sz w:val="28"/>
          <w:u w:val="single"/>
        </w:rPr>
        <w:t xml:space="preserve">  </w:t>
      </w:r>
      <w:r w:rsidR="00300DE4" w:rsidRPr="00300DE4">
        <w:rPr>
          <w:rFonts w:hint="eastAsia"/>
          <w:bCs/>
          <w:sz w:val="28"/>
          <w:u w:val="single"/>
        </w:rPr>
        <w:t>化工</w:t>
      </w:r>
      <w:r>
        <w:rPr>
          <w:rFonts w:hint="eastAsia"/>
          <w:bCs/>
          <w:sz w:val="28"/>
          <w:u w:val="single"/>
        </w:rPr>
        <w:t>10</w:t>
      </w:r>
      <w:r w:rsidR="007474E1">
        <w:rPr>
          <w:rFonts w:hint="eastAsia"/>
          <w:bCs/>
          <w:sz w:val="28"/>
          <w:u w:val="single"/>
        </w:rPr>
        <w:t xml:space="preserve">  </w:t>
      </w:r>
      <w:r w:rsidR="00300DE4">
        <w:rPr>
          <w:rFonts w:hint="eastAsia"/>
          <w:bCs/>
          <w:sz w:val="28"/>
        </w:rPr>
        <w:t xml:space="preserve"> </w:t>
      </w:r>
      <w:r w:rsidR="002A7233">
        <w:rPr>
          <w:rFonts w:hint="eastAsia"/>
          <w:bCs/>
          <w:sz w:val="28"/>
        </w:rPr>
        <w:t>学生人数</w:t>
      </w:r>
      <w:r w:rsidR="002A7233" w:rsidRPr="007A2AC2">
        <w:rPr>
          <w:rFonts w:hint="eastAsia"/>
          <w:bCs/>
          <w:sz w:val="28"/>
          <w:u w:val="single"/>
        </w:rPr>
        <w:t>＿</w:t>
      </w:r>
      <w:r>
        <w:rPr>
          <w:rFonts w:hint="eastAsia"/>
          <w:bCs/>
          <w:sz w:val="28"/>
          <w:u w:val="single"/>
        </w:rPr>
        <w:t xml:space="preserve">   </w:t>
      </w:r>
      <w:r w:rsidR="007474E1">
        <w:rPr>
          <w:rFonts w:hint="eastAsia"/>
          <w:bCs/>
          <w:sz w:val="28"/>
          <w:u w:val="single"/>
        </w:rPr>
        <w:t>9</w:t>
      </w:r>
      <w:r>
        <w:rPr>
          <w:rFonts w:hint="eastAsia"/>
          <w:bCs/>
          <w:sz w:val="28"/>
          <w:u w:val="single"/>
        </w:rPr>
        <w:t xml:space="preserve">1   </w:t>
      </w:r>
    </w:p>
    <w:p w:rsidR="002A7233" w:rsidRDefault="009702F2" w:rsidP="002A7233">
      <w:pPr>
        <w:spacing w:line="480" w:lineRule="auto"/>
        <w:jc w:val="center"/>
        <w:rPr>
          <w:bCs/>
          <w:sz w:val="28"/>
        </w:rPr>
      </w:pPr>
      <w:r>
        <w:rPr>
          <w:rFonts w:hint="eastAsia"/>
          <w:bCs/>
          <w:sz w:val="28"/>
        </w:rPr>
        <w:t>任课教师</w:t>
      </w:r>
      <w:r w:rsidR="00173707">
        <w:rPr>
          <w:rFonts w:hint="eastAsia"/>
          <w:bCs/>
          <w:sz w:val="28"/>
        </w:rPr>
        <w:t xml:space="preserve"> </w:t>
      </w:r>
      <w:r w:rsidR="00E80529" w:rsidRPr="00E80529">
        <w:rPr>
          <w:rFonts w:hint="eastAsia"/>
          <w:bCs/>
          <w:sz w:val="28"/>
          <w:u w:val="single"/>
        </w:rPr>
        <w:t xml:space="preserve">      </w:t>
      </w:r>
      <w:r w:rsidR="00300DE4" w:rsidRPr="00300DE4">
        <w:rPr>
          <w:rFonts w:hint="eastAsia"/>
          <w:bCs/>
          <w:sz w:val="28"/>
          <w:u w:val="single"/>
        </w:rPr>
        <w:t>宋健斐</w:t>
      </w:r>
      <w:r w:rsidR="00E80529">
        <w:rPr>
          <w:rFonts w:hint="eastAsia"/>
          <w:bCs/>
          <w:sz w:val="28"/>
          <w:u w:val="single"/>
        </w:rPr>
        <w:t xml:space="preserve">        </w:t>
      </w:r>
      <w:r>
        <w:rPr>
          <w:rFonts w:hint="eastAsia"/>
          <w:bCs/>
          <w:sz w:val="28"/>
        </w:rPr>
        <w:t>职称＿</w:t>
      </w:r>
      <w:r w:rsidR="003C1A2C">
        <w:rPr>
          <w:rFonts w:hint="eastAsia"/>
          <w:bCs/>
          <w:sz w:val="28"/>
          <w:u w:val="single"/>
        </w:rPr>
        <w:t>副教授</w:t>
      </w:r>
      <w:r>
        <w:rPr>
          <w:rFonts w:hint="eastAsia"/>
          <w:bCs/>
          <w:sz w:val="28"/>
        </w:rPr>
        <w:t>＿</w:t>
      </w:r>
    </w:p>
    <w:p w:rsidR="00B64CF6" w:rsidRPr="00F037CA" w:rsidRDefault="00B64CF6" w:rsidP="00F037CA">
      <w:pPr>
        <w:spacing w:line="480" w:lineRule="auto"/>
        <w:ind w:firstLineChars="400" w:firstLine="1120"/>
        <w:rPr>
          <w:bCs/>
          <w:sz w:val="28"/>
          <w:u w:val="single"/>
        </w:rPr>
      </w:pPr>
      <w:r>
        <w:rPr>
          <w:rFonts w:hint="eastAsia"/>
          <w:bCs/>
          <w:sz w:val="28"/>
        </w:rPr>
        <w:t>所在院</w:t>
      </w:r>
      <w:r>
        <w:rPr>
          <w:rFonts w:hint="eastAsia"/>
          <w:bCs/>
          <w:sz w:val="28"/>
        </w:rPr>
        <w:t>(</w:t>
      </w:r>
      <w:r>
        <w:rPr>
          <w:rFonts w:hint="eastAsia"/>
          <w:bCs/>
          <w:sz w:val="28"/>
        </w:rPr>
        <w:t>系</w:t>
      </w:r>
      <w:r w:rsidR="001044AE">
        <w:rPr>
          <w:rFonts w:hint="eastAsia"/>
          <w:bCs/>
          <w:sz w:val="28"/>
        </w:rPr>
        <w:t>、部</w:t>
      </w:r>
      <w:r w:rsidR="001044AE">
        <w:rPr>
          <w:rFonts w:hint="eastAsia"/>
          <w:bCs/>
          <w:sz w:val="28"/>
        </w:rPr>
        <w:t>)</w:t>
      </w:r>
      <w:r w:rsidR="00F037CA" w:rsidRPr="00F037CA">
        <w:rPr>
          <w:rFonts w:hint="eastAsia"/>
          <w:bCs/>
          <w:sz w:val="28"/>
          <w:u w:val="single"/>
        </w:rPr>
        <w:t xml:space="preserve">   </w:t>
      </w:r>
      <w:r w:rsidR="00F037CA">
        <w:rPr>
          <w:rFonts w:hint="eastAsia"/>
          <w:bCs/>
          <w:sz w:val="28"/>
          <w:u w:val="single"/>
        </w:rPr>
        <w:t xml:space="preserve">        </w:t>
      </w:r>
      <w:r w:rsidR="00F037CA" w:rsidRPr="00F037CA">
        <w:rPr>
          <w:rFonts w:hint="eastAsia"/>
          <w:bCs/>
          <w:sz w:val="28"/>
          <w:u w:val="single"/>
        </w:rPr>
        <w:t>化工学院</w:t>
      </w:r>
      <w:r w:rsidR="00F037CA">
        <w:rPr>
          <w:rFonts w:hint="eastAsia"/>
          <w:bCs/>
          <w:sz w:val="28"/>
          <w:u w:val="single"/>
        </w:rPr>
        <w:t xml:space="preserve">           </w:t>
      </w:r>
    </w:p>
    <w:p w:rsidR="00B64CF6" w:rsidRDefault="00B64CF6" w:rsidP="00B64CF6">
      <w:pPr>
        <w:spacing w:line="480" w:lineRule="auto"/>
        <w:jc w:val="center"/>
        <w:rPr>
          <w:sz w:val="28"/>
        </w:rPr>
      </w:pPr>
      <w:r>
        <w:rPr>
          <w:rFonts w:hint="eastAsia"/>
          <w:sz w:val="28"/>
        </w:rPr>
        <w:t>系</w:t>
      </w:r>
      <w:r>
        <w:rPr>
          <w:rFonts w:hint="eastAsia"/>
          <w:sz w:val="28"/>
        </w:rPr>
        <w:t>(</w:t>
      </w:r>
      <w:r>
        <w:rPr>
          <w:rFonts w:hint="eastAsia"/>
          <w:sz w:val="28"/>
        </w:rPr>
        <w:t>教研室</w:t>
      </w:r>
      <w:r>
        <w:rPr>
          <w:rFonts w:hint="eastAsia"/>
          <w:sz w:val="28"/>
        </w:rPr>
        <w:t>)</w:t>
      </w:r>
      <w:r w:rsidR="001044AE">
        <w:rPr>
          <w:rFonts w:hint="eastAsia"/>
          <w:sz w:val="28"/>
        </w:rPr>
        <w:t>主任签字</w:t>
      </w:r>
      <w:r w:rsidR="001044AE">
        <w:rPr>
          <w:rFonts w:hint="eastAsia"/>
          <w:sz w:val="28"/>
        </w:rPr>
        <w:t>_________________________</w:t>
      </w:r>
    </w:p>
    <w:p w:rsidR="001044AE" w:rsidRDefault="002A7233" w:rsidP="002A7233">
      <w:pPr>
        <w:rPr>
          <w:sz w:val="28"/>
        </w:rPr>
      </w:pPr>
      <w:r>
        <w:rPr>
          <w:rFonts w:hint="eastAsia"/>
          <w:sz w:val="28"/>
        </w:rPr>
        <w:t xml:space="preserve">　　　　教材名称：</w:t>
      </w:r>
      <w:r w:rsidR="006C0C3C">
        <w:rPr>
          <w:rFonts w:hint="eastAsia"/>
          <w:sz w:val="28"/>
        </w:rPr>
        <w:t>化工设备机械基础</w:t>
      </w:r>
      <w:r>
        <w:rPr>
          <w:rFonts w:hint="eastAsia"/>
          <w:sz w:val="28"/>
        </w:rPr>
        <w:t xml:space="preserve">　　　　作者：</w:t>
      </w:r>
      <w:r w:rsidR="006C0C3C">
        <w:rPr>
          <w:rFonts w:hint="eastAsia"/>
          <w:sz w:val="28"/>
        </w:rPr>
        <w:t>董大勤</w:t>
      </w:r>
    </w:p>
    <w:p w:rsidR="002A7233" w:rsidRDefault="002A7233" w:rsidP="002A7233">
      <w:pPr>
        <w:rPr>
          <w:sz w:val="28"/>
        </w:rPr>
      </w:pPr>
      <w:r>
        <w:rPr>
          <w:rFonts w:hint="eastAsia"/>
          <w:sz w:val="28"/>
        </w:rPr>
        <w:t xml:space="preserve">　　　　出版单位：</w:t>
      </w:r>
      <w:r w:rsidR="006C0C3C">
        <w:rPr>
          <w:rFonts w:hint="eastAsia"/>
          <w:sz w:val="28"/>
        </w:rPr>
        <w:t xml:space="preserve">化学工业出版社　　　　　</w:t>
      </w:r>
      <w:r>
        <w:rPr>
          <w:rFonts w:hint="eastAsia"/>
          <w:sz w:val="28"/>
        </w:rPr>
        <w:t>出版时间：</w:t>
      </w:r>
      <w:r w:rsidR="006C0C3C">
        <w:rPr>
          <w:rFonts w:hint="eastAsia"/>
          <w:sz w:val="28"/>
        </w:rPr>
        <w:t>2003</w:t>
      </w:r>
    </w:p>
    <w:p w:rsidR="00B64CF6" w:rsidRPr="006C0C3C" w:rsidRDefault="00B64CF6">
      <w:pPr>
        <w:jc w:val="center"/>
        <w:rPr>
          <w:sz w:val="28"/>
        </w:rPr>
      </w:pPr>
    </w:p>
    <w:p w:rsidR="001044AE" w:rsidRDefault="001044AE">
      <w:pPr>
        <w:jc w:val="center"/>
        <w:rPr>
          <w:sz w:val="28"/>
        </w:rPr>
      </w:pPr>
    </w:p>
    <w:p w:rsidR="00B64CF6" w:rsidRDefault="001044AE">
      <w:pPr>
        <w:jc w:val="center"/>
        <w:rPr>
          <w:rFonts w:ascii="黑体" w:eastAsia="黑体"/>
          <w:sz w:val="44"/>
        </w:rPr>
      </w:pPr>
      <w:r>
        <w:rPr>
          <w:rFonts w:hint="eastAsia"/>
          <w:sz w:val="32"/>
        </w:rPr>
        <w:t>中国</w:t>
      </w:r>
      <w:r w:rsidR="00B64CF6">
        <w:rPr>
          <w:rFonts w:hint="eastAsia"/>
          <w:sz w:val="32"/>
        </w:rPr>
        <w:t>石油大学</w:t>
      </w:r>
      <w:r w:rsidR="00B64CF6">
        <w:rPr>
          <w:sz w:val="32"/>
        </w:rPr>
        <w:t>(</w:t>
      </w:r>
      <w:r w:rsidR="00B64CF6">
        <w:rPr>
          <w:rFonts w:hint="eastAsia"/>
          <w:sz w:val="32"/>
        </w:rPr>
        <w:t>北京</w:t>
      </w:r>
      <w:r w:rsidR="00B64CF6">
        <w:rPr>
          <w:sz w:val="32"/>
        </w:rPr>
        <w:t>)</w:t>
      </w:r>
      <w:r w:rsidR="00B64CF6">
        <w:rPr>
          <w:rFonts w:hint="eastAsia"/>
          <w:sz w:val="32"/>
        </w:rPr>
        <w:t>教务处</w:t>
      </w:r>
      <w:r>
        <w:rPr>
          <w:rFonts w:hint="eastAsia"/>
          <w:sz w:val="32"/>
        </w:rPr>
        <w:t>制</w:t>
      </w:r>
    </w:p>
    <w:p w:rsidR="00B64CF6" w:rsidRDefault="00B64CF6" w:rsidP="001044AE">
      <w:pPr>
        <w:rPr>
          <w:rFonts w:ascii="黑体" w:eastAsia="黑体"/>
          <w:sz w:val="24"/>
          <w:szCs w:val="24"/>
        </w:rPr>
      </w:pPr>
    </w:p>
    <w:p w:rsidR="00B64CF6" w:rsidRDefault="00B64CF6" w:rsidP="001044AE">
      <w:pPr>
        <w:rPr>
          <w:rFonts w:ascii="黑体" w:eastAsia="黑体"/>
          <w:sz w:val="24"/>
          <w:szCs w:val="24"/>
        </w:rPr>
      </w:pPr>
    </w:p>
    <w:p w:rsidR="00B64CF6" w:rsidRDefault="00B64CF6" w:rsidP="001044AE">
      <w:pPr>
        <w:rPr>
          <w:rFonts w:ascii="黑体" w:eastAsia="黑体"/>
          <w:sz w:val="24"/>
          <w:szCs w:val="24"/>
        </w:rPr>
      </w:pPr>
      <w:r w:rsidRPr="001044AE">
        <w:rPr>
          <w:rFonts w:ascii="黑体" w:eastAsia="黑体" w:hint="eastAsia"/>
          <w:sz w:val="24"/>
          <w:szCs w:val="24"/>
        </w:rPr>
        <w:t>填 写 说</w:t>
      </w:r>
      <w:r w:rsidRPr="001044AE">
        <w:rPr>
          <w:rFonts w:ascii="黑体" w:eastAsia="黑体"/>
          <w:sz w:val="24"/>
          <w:szCs w:val="24"/>
        </w:rPr>
        <w:t xml:space="preserve"> </w:t>
      </w:r>
      <w:r w:rsidRPr="001044AE">
        <w:rPr>
          <w:rFonts w:ascii="黑体" w:eastAsia="黑体" w:hint="eastAsia"/>
          <w:sz w:val="24"/>
          <w:szCs w:val="24"/>
        </w:rPr>
        <w:t>明</w:t>
      </w:r>
      <w:r w:rsidR="001044AE">
        <w:rPr>
          <w:rFonts w:ascii="黑体" w:eastAsia="黑体" w:hint="eastAsia"/>
          <w:sz w:val="24"/>
          <w:szCs w:val="24"/>
        </w:rPr>
        <w:t>：</w:t>
      </w:r>
    </w:p>
    <w:p w:rsidR="001044AE" w:rsidRPr="00770A47" w:rsidRDefault="001044AE" w:rsidP="00770A47">
      <w:pPr>
        <w:ind w:left="360" w:hangingChars="150" w:hanging="360"/>
        <w:rPr>
          <w:rFonts w:ascii="黑体" w:eastAsia="黑体"/>
          <w:b/>
          <w:sz w:val="24"/>
          <w:szCs w:val="24"/>
        </w:rPr>
      </w:pPr>
      <w:r>
        <w:rPr>
          <w:rFonts w:ascii="黑体" w:eastAsia="黑体" w:hint="eastAsia"/>
          <w:sz w:val="24"/>
          <w:szCs w:val="24"/>
        </w:rPr>
        <w:t>1．</w:t>
      </w:r>
      <w:r w:rsidR="00770A47">
        <w:rPr>
          <w:rFonts w:ascii="宋体" w:hAnsi="宋体" w:hint="eastAsia"/>
          <w:szCs w:val="21"/>
        </w:rPr>
        <w:t>每上一次课填写一行，</w:t>
      </w:r>
      <w:r w:rsidR="00F61700">
        <w:rPr>
          <w:rFonts w:ascii="宋体" w:hAnsi="宋体" w:hint="eastAsia"/>
          <w:szCs w:val="21"/>
        </w:rPr>
        <w:t>节次填写数字“1－</w:t>
      </w:r>
      <w:smartTag w:uri="urn:schemas-microsoft-com:office:smarttags" w:element="chmetcnv">
        <w:smartTagPr>
          <w:attr w:name="UnitName" w:val="”"/>
          <w:attr w:name="SourceValue" w:val="5"/>
          <w:attr w:name="HasSpace" w:val="False"/>
          <w:attr w:name="Negative" w:val="False"/>
          <w:attr w:name="NumberType" w:val="1"/>
          <w:attr w:name="TCSC" w:val="0"/>
        </w:smartTagPr>
        <w:r w:rsidR="00F61700">
          <w:rPr>
            <w:rFonts w:ascii="宋体" w:hAnsi="宋体" w:hint="eastAsia"/>
            <w:szCs w:val="21"/>
          </w:rPr>
          <w:t>5”</w:t>
        </w:r>
      </w:smartTag>
      <w:r w:rsidR="00F61700">
        <w:rPr>
          <w:rFonts w:ascii="宋体" w:hAnsi="宋体" w:hint="eastAsia"/>
          <w:szCs w:val="21"/>
        </w:rPr>
        <w:t>，一天共分5大节课，例如：一周上三次课填写三行</w:t>
      </w:r>
      <w:r w:rsidR="00770A47">
        <w:rPr>
          <w:rFonts w:ascii="宋体" w:hAnsi="宋体" w:hint="eastAsia"/>
          <w:szCs w:val="21"/>
        </w:rPr>
        <w:t>，并在周学时栏合并单元格填写“</w:t>
      </w:r>
      <w:smartTag w:uri="urn:schemas-microsoft-com:office:smarttags" w:element="chmetcnv">
        <w:smartTagPr>
          <w:attr w:name="UnitName" w:val="”"/>
          <w:attr w:name="SourceValue" w:val="6"/>
          <w:attr w:name="HasSpace" w:val="False"/>
          <w:attr w:name="Negative" w:val="False"/>
          <w:attr w:name="NumberType" w:val="1"/>
          <w:attr w:name="TCSC" w:val="0"/>
        </w:smartTagPr>
        <w:r w:rsidR="00770A47">
          <w:rPr>
            <w:rFonts w:ascii="宋体" w:hAnsi="宋体" w:hint="eastAsia"/>
            <w:szCs w:val="21"/>
          </w:rPr>
          <w:t>6”</w:t>
        </w:r>
      </w:smartTag>
      <w:r w:rsidR="002F2CBE">
        <w:rPr>
          <w:rFonts w:ascii="宋体" w:hAnsi="宋体" w:hint="eastAsia"/>
          <w:szCs w:val="21"/>
        </w:rPr>
        <w:t>，</w:t>
      </w:r>
      <w:r w:rsidR="00770A47">
        <w:rPr>
          <w:rFonts w:ascii="宋体" w:hAnsi="宋体" w:hint="eastAsia"/>
          <w:szCs w:val="21"/>
        </w:rPr>
        <w:t>周一第3、4节，</w:t>
      </w:r>
      <w:r w:rsidR="00F61700">
        <w:rPr>
          <w:rFonts w:ascii="宋体" w:hAnsi="宋体" w:hint="eastAsia"/>
          <w:szCs w:val="21"/>
        </w:rPr>
        <w:t>在节次栏中</w:t>
      </w:r>
      <w:r w:rsidR="00770A47">
        <w:rPr>
          <w:rFonts w:ascii="宋体" w:hAnsi="宋体" w:hint="eastAsia"/>
          <w:szCs w:val="21"/>
        </w:rPr>
        <w:t>填写2</w:t>
      </w:r>
      <w:r w:rsidR="002F2CBE">
        <w:rPr>
          <w:rFonts w:ascii="宋体" w:hAnsi="宋体" w:hint="eastAsia"/>
          <w:szCs w:val="21"/>
        </w:rPr>
        <w:t>。</w:t>
      </w:r>
    </w:p>
    <w:p w:rsidR="00EB7DE4" w:rsidRDefault="001044AE" w:rsidP="00EB7DE4">
      <w:pPr>
        <w:spacing w:line="300" w:lineRule="auto"/>
        <w:ind w:left="360" w:hangingChars="150" w:hanging="360"/>
      </w:pPr>
      <w:r w:rsidRPr="001044AE">
        <w:rPr>
          <w:rFonts w:ascii="黑体" w:eastAsia="黑体" w:hint="eastAsia"/>
          <w:sz w:val="24"/>
          <w:szCs w:val="24"/>
        </w:rPr>
        <w:t>2．</w:t>
      </w:r>
      <w:r w:rsidR="00EB7DE4">
        <w:rPr>
          <w:rFonts w:hint="eastAsia"/>
        </w:rPr>
        <w:t>教学日历一经制订，不应出现大的变动，但允许主讲教师在完成课程教学大纲规定的教学要求前提下，进行必要的调整，以适应不断出现的新情况。如有变动，须经课程所属系主任（教研室主任）批准，并报院（系、部）办公室备查。</w:t>
      </w:r>
    </w:p>
    <w:p w:rsidR="00EB7DE4" w:rsidRDefault="00EB7DE4" w:rsidP="00EB7DE4">
      <w:pPr>
        <w:spacing w:line="300" w:lineRule="auto"/>
        <w:ind w:left="315" w:hangingChars="150" w:hanging="315"/>
      </w:pPr>
      <w:r>
        <w:rPr>
          <w:rFonts w:hint="eastAsia"/>
        </w:rPr>
        <w:t>3</w:t>
      </w:r>
      <w:r>
        <w:rPr>
          <w:rFonts w:hint="eastAsia"/>
        </w:rPr>
        <w:t>．上机、大作业、课堂讨论、外出参观、考试等如占课内学时，在“备注”栏内注明。</w:t>
      </w:r>
    </w:p>
    <w:p w:rsidR="00B64CF6" w:rsidRDefault="00EB7DE4" w:rsidP="005E07B5">
      <w:pPr>
        <w:ind w:left="315" w:hangingChars="150" w:hanging="315"/>
        <w:sectPr w:rsidR="00B64CF6" w:rsidSect="00B64CF6">
          <w:pgSz w:w="11907" w:h="16840" w:code="9"/>
          <w:pgMar w:top="1440" w:right="1797" w:bottom="1440" w:left="1797" w:header="851" w:footer="992" w:gutter="0"/>
          <w:cols w:space="425"/>
        </w:sectPr>
      </w:pPr>
      <w:r>
        <w:rPr>
          <w:rFonts w:hint="eastAsia"/>
        </w:rPr>
        <w:t>4</w:t>
      </w:r>
      <w:r>
        <w:rPr>
          <w:rFonts w:hint="eastAsia"/>
        </w:rPr>
        <w:t>．教学日历由</w:t>
      </w:r>
      <w:r w:rsidR="00444DD3">
        <w:rPr>
          <w:rFonts w:hint="eastAsia"/>
        </w:rPr>
        <w:t>教师自存一份、</w:t>
      </w:r>
      <w:r>
        <w:rPr>
          <w:rFonts w:hint="eastAsia"/>
        </w:rPr>
        <w:t>课程所属系存一份，</w:t>
      </w:r>
      <w:r w:rsidRPr="001044AE">
        <w:rPr>
          <w:rFonts w:hint="eastAsia"/>
        </w:rPr>
        <w:t>在每学期开学</w:t>
      </w:r>
      <w:r w:rsidR="005E07B5">
        <w:rPr>
          <w:rFonts w:hint="eastAsia"/>
        </w:rPr>
        <w:t>后第一周内送课程所属院（系、部）办公室并发一份电子版给课程所属院（系、部）</w:t>
      </w:r>
      <w:r w:rsidR="00444DD3">
        <w:rPr>
          <w:rFonts w:hint="eastAsia"/>
        </w:rPr>
        <w:t>办公室</w:t>
      </w:r>
      <w:r w:rsidR="005E07B5">
        <w:rPr>
          <w:rFonts w:hint="eastAsia"/>
        </w:rPr>
        <w:t>；有实验和上机学时的</w:t>
      </w:r>
      <w:r w:rsidR="00444DD3">
        <w:rPr>
          <w:rFonts w:hint="eastAsia"/>
        </w:rPr>
        <w:t>须</w:t>
      </w:r>
      <w:r w:rsidR="005E07B5">
        <w:rPr>
          <w:rFonts w:hint="eastAsia"/>
        </w:rPr>
        <w:t>发</w:t>
      </w:r>
      <w:r w:rsidR="00444DD3">
        <w:rPr>
          <w:rFonts w:hint="eastAsia"/>
        </w:rPr>
        <w:t>一份电子版的给实践科</w:t>
      </w:r>
      <w:r w:rsidR="00444DD3">
        <w:rPr>
          <w:rFonts w:hint="eastAsia"/>
        </w:rPr>
        <w:t>sjk@cup.edu.cn</w:t>
      </w:r>
    </w:p>
    <w:tbl>
      <w:tblPr>
        <w:tblW w:w="9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6"/>
        <w:gridCol w:w="473"/>
        <w:gridCol w:w="496"/>
        <w:gridCol w:w="4124"/>
        <w:gridCol w:w="869"/>
        <w:gridCol w:w="534"/>
        <w:gridCol w:w="534"/>
        <w:gridCol w:w="534"/>
        <w:gridCol w:w="1084"/>
      </w:tblGrid>
      <w:tr w:rsidR="001713EA" w:rsidRPr="00473C52" w:rsidTr="00B14AD2">
        <w:tc>
          <w:tcPr>
            <w:tcW w:w="1495" w:type="dxa"/>
            <w:gridSpan w:val="3"/>
            <w:shd w:val="clear" w:color="auto" w:fill="auto"/>
          </w:tcPr>
          <w:p w:rsidR="001713EA" w:rsidRPr="00473C52" w:rsidRDefault="00BE434E" w:rsidP="00B14AD2">
            <w:pPr>
              <w:spacing w:line="240" w:lineRule="atLeast"/>
              <w:jc w:val="center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lastRenderedPageBreak/>
              <w:t>教学</w:t>
            </w:r>
            <w:r w:rsidR="001713EA" w:rsidRPr="00473C52">
              <w:rPr>
                <w:rFonts w:hint="eastAsia"/>
                <w:color w:val="000000" w:themeColor="text1"/>
              </w:rPr>
              <w:t>时间</w:t>
            </w:r>
          </w:p>
        </w:tc>
        <w:tc>
          <w:tcPr>
            <w:tcW w:w="4124" w:type="dxa"/>
            <w:vMerge w:val="restart"/>
          </w:tcPr>
          <w:p w:rsidR="001713EA" w:rsidRPr="00473C52" w:rsidRDefault="001713EA" w:rsidP="00B14AD2">
            <w:pPr>
              <w:jc w:val="center"/>
              <w:rPr>
                <w:color w:val="000000" w:themeColor="text1"/>
                <w:sz w:val="30"/>
              </w:rPr>
            </w:pPr>
          </w:p>
          <w:p w:rsidR="001713EA" w:rsidRPr="00473C52" w:rsidRDefault="001713EA" w:rsidP="00B14AD2">
            <w:pPr>
              <w:jc w:val="center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  <w:sz w:val="30"/>
              </w:rPr>
              <w:t>授</w:t>
            </w:r>
            <w:r w:rsidRPr="00473C52">
              <w:rPr>
                <w:rFonts w:hint="eastAsia"/>
                <w:color w:val="000000" w:themeColor="text1"/>
                <w:sz w:val="30"/>
              </w:rPr>
              <w:t xml:space="preserve">  </w:t>
            </w:r>
            <w:r w:rsidRPr="00473C52">
              <w:rPr>
                <w:rFonts w:hint="eastAsia"/>
                <w:color w:val="000000" w:themeColor="text1"/>
                <w:sz w:val="30"/>
              </w:rPr>
              <w:t>课</w:t>
            </w:r>
            <w:r w:rsidRPr="00473C52">
              <w:rPr>
                <w:rFonts w:hint="eastAsia"/>
                <w:color w:val="000000" w:themeColor="text1"/>
                <w:sz w:val="30"/>
              </w:rPr>
              <w:t xml:space="preserve">  </w:t>
            </w:r>
            <w:r w:rsidRPr="00473C52">
              <w:rPr>
                <w:rFonts w:hint="eastAsia"/>
                <w:color w:val="000000" w:themeColor="text1"/>
                <w:sz w:val="30"/>
              </w:rPr>
              <w:t>内</w:t>
            </w:r>
            <w:r w:rsidRPr="00473C52">
              <w:rPr>
                <w:rFonts w:hint="eastAsia"/>
                <w:color w:val="000000" w:themeColor="text1"/>
                <w:sz w:val="30"/>
              </w:rPr>
              <w:t xml:space="preserve">  </w:t>
            </w:r>
            <w:r w:rsidRPr="00473C52">
              <w:rPr>
                <w:rFonts w:hint="eastAsia"/>
                <w:color w:val="000000" w:themeColor="text1"/>
                <w:sz w:val="30"/>
              </w:rPr>
              <w:t>容</w:t>
            </w:r>
            <w:r w:rsidRPr="00473C52">
              <w:rPr>
                <w:rFonts w:hint="eastAsia"/>
                <w:color w:val="000000" w:themeColor="text1"/>
                <w:sz w:val="30"/>
              </w:rPr>
              <w:t xml:space="preserve">  </w:t>
            </w:r>
            <w:r w:rsidRPr="00473C52">
              <w:rPr>
                <w:rFonts w:hint="eastAsia"/>
                <w:color w:val="000000" w:themeColor="text1"/>
                <w:sz w:val="30"/>
              </w:rPr>
              <w:t>提</w:t>
            </w:r>
            <w:r w:rsidRPr="00473C52">
              <w:rPr>
                <w:rFonts w:hint="eastAsia"/>
                <w:color w:val="000000" w:themeColor="text1"/>
                <w:sz w:val="30"/>
              </w:rPr>
              <w:t xml:space="preserve">  </w:t>
            </w:r>
            <w:r w:rsidRPr="00473C52">
              <w:rPr>
                <w:rFonts w:hint="eastAsia"/>
                <w:color w:val="000000" w:themeColor="text1"/>
                <w:sz w:val="30"/>
              </w:rPr>
              <w:t>要</w:t>
            </w:r>
          </w:p>
        </w:tc>
        <w:tc>
          <w:tcPr>
            <w:tcW w:w="869" w:type="dxa"/>
            <w:vMerge w:val="restart"/>
          </w:tcPr>
          <w:p w:rsidR="001713EA" w:rsidRPr="00473C52" w:rsidRDefault="001713EA" w:rsidP="00B14AD2">
            <w:pPr>
              <w:jc w:val="center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周学时</w:t>
            </w:r>
          </w:p>
          <w:p w:rsidR="001713EA" w:rsidRPr="00473C52" w:rsidRDefault="001713EA" w:rsidP="00B14AD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3C52">
              <w:rPr>
                <w:rFonts w:hint="eastAsia"/>
                <w:color w:val="000000" w:themeColor="text1"/>
                <w:sz w:val="18"/>
                <w:szCs w:val="18"/>
              </w:rPr>
              <w:t>（</w:t>
            </w:r>
            <w:r w:rsidR="007F6F83" w:rsidRPr="00473C52">
              <w:rPr>
                <w:rFonts w:hint="eastAsia"/>
                <w:color w:val="000000" w:themeColor="text1"/>
                <w:sz w:val="18"/>
                <w:szCs w:val="18"/>
              </w:rPr>
              <w:t>周学时大于</w:t>
            </w:r>
            <w:r w:rsidR="007F6F83" w:rsidRPr="00473C52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="007F6F83" w:rsidRPr="00473C52">
              <w:rPr>
                <w:rFonts w:hint="eastAsia"/>
                <w:color w:val="000000" w:themeColor="text1"/>
                <w:sz w:val="18"/>
                <w:szCs w:val="18"/>
              </w:rPr>
              <w:t>，</w:t>
            </w:r>
            <w:r w:rsidRPr="00473C52">
              <w:rPr>
                <w:rFonts w:hint="eastAsia"/>
                <w:color w:val="000000" w:themeColor="text1"/>
                <w:sz w:val="18"/>
                <w:szCs w:val="18"/>
              </w:rPr>
              <w:t>可合并单元格）</w:t>
            </w:r>
          </w:p>
        </w:tc>
        <w:tc>
          <w:tcPr>
            <w:tcW w:w="1602" w:type="dxa"/>
            <w:gridSpan w:val="3"/>
          </w:tcPr>
          <w:p w:rsidR="001713EA" w:rsidRPr="00473C52" w:rsidRDefault="001713EA" w:rsidP="00B14AD2">
            <w:pPr>
              <w:jc w:val="center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学时分配</w:t>
            </w:r>
          </w:p>
          <w:p w:rsidR="001713EA" w:rsidRPr="00473C52" w:rsidRDefault="001713EA" w:rsidP="00B14AD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84" w:type="dxa"/>
            <w:vMerge w:val="restart"/>
          </w:tcPr>
          <w:p w:rsidR="001713EA" w:rsidRPr="00473C52" w:rsidRDefault="001713EA">
            <w:pPr>
              <w:rPr>
                <w:color w:val="000000" w:themeColor="text1"/>
              </w:rPr>
            </w:pPr>
          </w:p>
          <w:p w:rsidR="001713EA" w:rsidRPr="00473C52" w:rsidRDefault="001713EA">
            <w:pPr>
              <w:rPr>
                <w:color w:val="000000" w:themeColor="text1"/>
              </w:rPr>
            </w:pPr>
          </w:p>
          <w:p w:rsidR="001713EA" w:rsidRPr="00473C52" w:rsidRDefault="001713EA" w:rsidP="00B14AD2">
            <w:pPr>
              <w:jc w:val="center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备注</w:t>
            </w:r>
          </w:p>
        </w:tc>
      </w:tr>
      <w:tr w:rsidR="001713EA" w:rsidRPr="00473C52" w:rsidTr="00B14AD2">
        <w:trPr>
          <w:trHeight w:val="501"/>
        </w:trPr>
        <w:tc>
          <w:tcPr>
            <w:tcW w:w="526" w:type="dxa"/>
            <w:shd w:val="clear" w:color="auto" w:fill="auto"/>
          </w:tcPr>
          <w:p w:rsidR="001713EA" w:rsidRPr="00473C52" w:rsidRDefault="001713EA" w:rsidP="00B14AD2">
            <w:pPr>
              <w:spacing w:line="240" w:lineRule="atLeast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周次</w:t>
            </w:r>
          </w:p>
        </w:tc>
        <w:tc>
          <w:tcPr>
            <w:tcW w:w="473" w:type="dxa"/>
          </w:tcPr>
          <w:p w:rsidR="001713EA" w:rsidRPr="00473C52" w:rsidRDefault="001713EA" w:rsidP="00B14AD2">
            <w:pPr>
              <w:spacing w:line="240" w:lineRule="atLeast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星期</w:t>
            </w:r>
          </w:p>
        </w:tc>
        <w:tc>
          <w:tcPr>
            <w:tcW w:w="496" w:type="dxa"/>
          </w:tcPr>
          <w:p w:rsidR="001713EA" w:rsidRPr="00473C52" w:rsidRDefault="001713EA" w:rsidP="00B14AD2">
            <w:pPr>
              <w:spacing w:line="240" w:lineRule="atLeast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节次</w:t>
            </w:r>
          </w:p>
          <w:p w:rsidR="001713EA" w:rsidRPr="00473C52" w:rsidRDefault="001713EA" w:rsidP="00B14AD2">
            <w:pPr>
              <w:spacing w:line="240" w:lineRule="atLeast"/>
              <w:rPr>
                <w:color w:val="000000" w:themeColor="text1"/>
              </w:rPr>
            </w:pPr>
          </w:p>
        </w:tc>
        <w:tc>
          <w:tcPr>
            <w:tcW w:w="4124" w:type="dxa"/>
            <w:vMerge/>
          </w:tcPr>
          <w:p w:rsidR="001713EA" w:rsidRPr="00473C52" w:rsidRDefault="001713EA">
            <w:pPr>
              <w:rPr>
                <w:color w:val="000000" w:themeColor="text1"/>
              </w:rPr>
            </w:pPr>
          </w:p>
        </w:tc>
        <w:tc>
          <w:tcPr>
            <w:tcW w:w="869" w:type="dxa"/>
            <w:vMerge/>
          </w:tcPr>
          <w:p w:rsidR="001713EA" w:rsidRPr="00473C52" w:rsidRDefault="001713EA" w:rsidP="002F2CBE">
            <w:pPr>
              <w:rPr>
                <w:color w:val="000000" w:themeColor="text1"/>
              </w:rPr>
            </w:pPr>
          </w:p>
        </w:tc>
        <w:tc>
          <w:tcPr>
            <w:tcW w:w="534" w:type="dxa"/>
          </w:tcPr>
          <w:p w:rsidR="001713EA" w:rsidRPr="00473C52" w:rsidRDefault="001713EA" w:rsidP="002F2CBE">
            <w:pPr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讲课</w:t>
            </w:r>
          </w:p>
        </w:tc>
        <w:tc>
          <w:tcPr>
            <w:tcW w:w="534" w:type="dxa"/>
          </w:tcPr>
          <w:p w:rsidR="001713EA" w:rsidRPr="00473C52" w:rsidRDefault="001713EA" w:rsidP="002F2CBE">
            <w:pPr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实验</w:t>
            </w:r>
          </w:p>
        </w:tc>
        <w:tc>
          <w:tcPr>
            <w:tcW w:w="534" w:type="dxa"/>
          </w:tcPr>
          <w:p w:rsidR="001713EA" w:rsidRPr="00473C52" w:rsidRDefault="001713EA" w:rsidP="002F2CBE">
            <w:pPr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习题</w:t>
            </w:r>
          </w:p>
        </w:tc>
        <w:tc>
          <w:tcPr>
            <w:tcW w:w="1084" w:type="dxa"/>
            <w:vMerge/>
          </w:tcPr>
          <w:p w:rsidR="001713EA" w:rsidRPr="00473C52" w:rsidRDefault="001713EA" w:rsidP="002F2CBE">
            <w:pPr>
              <w:rPr>
                <w:color w:val="000000" w:themeColor="text1"/>
              </w:rPr>
            </w:pPr>
          </w:p>
        </w:tc>
      </w:tr>
      <w:tr w:rsidR="00AA140B" w:rsidRPr="00473C52" w:rsidTr="00B14AD2">
        <w:tc>
          <w:tcPr>
            <w:tcW w:w="526" w:type="dxa"/>
            <w:vAlign w:val="center"/>
          </w:tcPr>
          <w:p w:rsidR="00BE434E" w:rsidRPr="00473C52" w:rsidRDefault="009A6E45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1</w:t>
            </w:r>
          </w:p>
        </w:tc>
        <w:tc>
          <w:tcPr>
            <w:tcW w:w="473" w:type="dxa"/>
            <w:vAlign w:val="center"/>
          </w:tcPr>
          <w:p w:rsidR="00AA140B" w:rsidRPr="00473C52" w:rsidRDefault="009A6E45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二</w:t>
            </w:r>
          </w:p>
        </w:tc>
        <w:tc>
          <w:tcPr>
            <w:tcW w:w="496" w:type="dxa"/>
            <w:vAlign w:val="center"/>
          </w:tcPr>
          <w:p w:rsidR="00AA140B" w:rsidRPr="00473C52" w:rsidRDefault="006C04E4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3-4</w:t>
            </w:r>
          </w:p>
        </w:tc>
        <w:tc>
          <w:tcPr>
            <w:tcW w:w="4124" w:type="dxa"/>
            <w:vAlign w:val="center"/>
          </w:tcPr>
          <w:p w:rsidR="00AA140B" w:rsidRPr="00473C52" w:rsidRDefault="008B3FEC" w:rsidP="004100AA">
            <w:pPr>
              <w:pStyle w:val="2"/>
              <w:adjustRightInd w:val="0"/>
              <w:snapToGrid w:val="0"/>
              <w:spacing w:before="0" w:after="0" w:line="264" w:lineRule="auto"/>
              <w:rPr>
                <w:b w:val="0"/>
                <w:bCs w:val="0"/>
                <w:color w:val="000000" w:themeColor="text1"/>
                <w:sz w:val="21"/>
                <w:szCs w:val="21"/>
              </w:rPr>
            </w:pPr>
            <w:r w:rsidRPr="00473C52">
              <w:rPr>
                <w:rFonts w:hint="eastAsia"/>
                <w:b w:val="0"/>
                <w:bCs w:val="0"/>
                <w:color w:val="000000" w:themeColor="text1"/>
                <w:sz w:val="21"/>
                <w:szCs w:val="21"/>
              </w:rPr>
              <w:t>绪论，课程介绍及学习方法</w:t>
            </w:r>
          </w:p>
          <w:p w:rsidR="003C1A2C" w:rsidRPr="00473C52" w:rsidRDefault="003C1A2C" w:rsidP="003C1A2C">
            <w:pPr>
              <w:spacing w:line="264" w:lineRule="auto"/>
              <w:rPr>
                <w:color w:val="000000" w:themeColor="text1"/>
                <w:szCs w:val="21"/>
              </w:rPr>
            </w:pPr>
            <w:r w:rsidRPr="00473C52">
              <w:rPr>
                <w:rFonts w:hint="eastAsia"/>
                <w:color w:val="000000" w:themeColor="text1"/>
                <w:szCs w:val="21"/>
              </w:rPr>
              <w:t>力的概念，力的基本性质</w:t>
            </w:r>
          </w:p>
        </w:tc>
        <w:tc>
          <w:tcPr>
            <w:tcW w:w="869" w:type="dxa"/>
            <w:vAlign w:val="center"/>
          </w:tcPr>
          <w:p w:rsidR="00AA140B" w:rsidRPr="00473C52" w:rsidRDefault="009A6E45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4</w:t>
            </w:r>
          </w:p>
        </w:tc>
        <w:tc>
          <w:tcPr>
            <w:tcW w:w="534" w:type="dxa"/>
            <w:vAlign w:val="center"/>
          </w:tcPr>
          <w:p w:rsidR="00AA140B" w:rsidRPr="00473C52" w:rsidRDefault="009A6E45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√</w:t>
            </w:r>
          </w:p>
        </w:tc>
        <w:tc>
          <w:tcPr>
            <w:tcW w:w="534" w:type="dxa"/>
            <w:vAlign w:val="center"/>
          </w:tcPr>
          <w:p w:rsidR="00AA140B" w:rsidRPr="00473C52" w:rsidRDefault="00AA140B" w:rsidP="004100AA">
            <w:pPr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534" w:type="dxa"/>
            <w:vAlign w:val="center"/>
          </w:tcPr>
          <w:p w:rsidR="00AA140B" w:rsidRPr="00473C52" w:rsidRDefault="00AA140B" w:rsidP="004100AA">
            <w:pPr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1084" w:type="dxa"/>
            <w:vAlign w:val="center"/>
          </w:tcPr>
          <w:p w:rsidR="00663CE9" w:rsidRPr="00473C52" w:rsidRDefault="00663CE9" w:rsidP="00412989">
            <w:pPr>
              <w:spacing w:line="264" w:lineRule="auto"/>
              <w:rPr>
                <w:color w:val="000000" w:themeColor="text1"/>
              </w:rPr>
            </w:pPr>
          </w:p>
        </w:tc>
      </w:tr>
      <w:tr w:rsidR="00AA140B" w:rsidRPr="00473C52" w:rsidTr="00B14AD2">
        <w:tc>
          <w:tcPr>
            <w:tcW w:w="526" w:type="dxa"/>
            <w:vAlign w:val="center"/>
          </w:tcPr>
          <w:p w:rsidR="007F6F83" w:rsidRPr="00473C52" w:rsidRDefault="009A6E45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1</w:t>
            </w:r>
          </w:p>
        </w:tc>
        <w:tc>
          <w:tcPr>
            <w:tcW w:w="473" w:type="dxa"/>
            <w:vAlign w:val="center"/>
          </w:tcPr>
          <w:p w:rsidR="00AA140B" w:rsidRPr="00473C52" w:rsidRDefault="009A6E45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四</w:t>
            </w:r>
          </w:p>
        </w:tc>
        <w:tc>
          <w:tcPr>
            <w:tcW w:w="496" w:type="dxa"/>
            <w:vAlign w:val="center"/>
          </w:tcPr>
          <w:p w:rsidR="00AA140B" w:rsidRPr="00473C52" w:rsidRDefault="006C04E4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3-4</w:t>
            </w:r>
          </w:p>
        </w:tc>
        <w:tc>
          <w:tcPr>
            <w:tcW w:w="4124" w:type="dxa"/>
            <w:vAlign w:val="center"/>
          </w:tcPr>
          <w:p w:rsidR="003C1A2C" w:rsidRPr="00473C52" w:rsidRDefault="003C1A2C" w:rsidP="003C1A2C">
            <w:pPr>
              <w:spacing w:line="264" w:lineRule="auto"/>
              <w:rPr>
                <w:color w:val="000000" w:themeColor="text1"/>
                <w:szCs w:val="21"/>
              </w:rPr>
            </w:pPr>
            <w:r w:rsidRPr="00473C52">
              <w:rPr>
                <w:rFonts w:hint="eastAsia"/>
                <w:color w:val="000000" w:themeColor="text1"/>
                <w:szCs w:val="21"/>
              </w:rPr>
              <w:t>约束，</w:t>
            </w:r>
            <w:r w:rsidR="00663CE9" w:rsidRPr="00473C52">
              <w:rPr>
                <w:rFonts w:hint="eastAsia"/>
                <w:color w:val="000000" w:themeColor="text1"/>
                <w:szCs w:val="21"/>
              </w:rPr>
              <w:t>刚体的受力分析</w:t>
            </w:r>
          </w:p>
          <w:p w:rsidR="00AA140B" w:rsidRPr="00473C52" w:rsidRDefault="003C1A2C" w:rsidP="003C1A2C">
            <w:pPr>
              <w:spacing w:line="264" w:lineRule="auto"/>
              <w:rPr>
                <w:rFonts w:ascii="宋体" w:hAnsi="宋体"/>
                <w:color w:val="000000" w:themeColor="text1"/>
                <w:szCs w:val="21"/>
              </w:rPr>
            </w:pPr>
            <w:r w:rsidRPr="00473C52">
              <w:rPr>
                <w:rFonts w:ascii="宋体" w:hAnsi="宋体" w:hint="eastAsia"/>
                <w:color w:val="000000" w:themeColor="text1"/>
                <w:szCs w:val="21"/>
              </w:rPr>
              <w:t>平面汇交力系的简化与平衡</w:t>
            </w:r>
          </w:p>
        </w:tc>
        <w:tc>
          <w:tcPr>
            <w:tcW w:w="869" w:type="dxa"/>
            <w:vAlign w:val="center"/>
          </w:tcPr>
          <w:p w:rsidR="00AA140B" w:rsidRPr="00473C52" w:rsidRDefault="009A6E45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4</w:t>
            </w:r>
          </w:p>
        </w:tc>
        <w:tc>
          <w:tcPr>
            <w:tcW w:w="534" w:type="dxa"/>
            <w:vAlign w:val="center"/>
          </w:tcPr>
          <w:p w:rsidR="00AA140B" w:rsidRPr="00473C52" w:rsidRDefault="009A6E45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√</w:t>
            </w:r>
          </w:p>
        </w:tc>
        <w:tc>
          <w:tcPr>
            <w:tcW w:w="534" w:type="dxa"/>
            <w:vAlign w:val="center"/>
          </w:tcPr>
          <w:p w:rsidR="00AA140B" w:rsidRPr="00473C52" w:rsidRDefault="00AA140B" w:rsidP="004100AA">
            <w:pPr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534" w:type="dxa"/>
            <w:vAlign w:val="center"/>
          </w:tcPr>
          <w:p w:rsidR="00AA140B" w:rsidRPr="00473C52" w:rsidRDefault="00AA140B" w:rsidP="004100AA">
            <w:pPr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1084" w:type="dxa"/>
            <w:vAlign w:val="center"/>
          </w:tcPr>
          <w:p w:rsidR="00663CE9" w:rsidRPr="00473C52" w:rsidRDefault="00663CE9" w:rsidP="004100AA">
            <w:pPr>
              <w:spacing w:line="264" w:lineRule="auto"/>
              <w:rPr>
                <w:color w:val="000000" w:themeColor="text1"/>
              </w:rPr>
            </w:pPr>
          </w:p>
        </w:tc>
      </w:tr>
      <w:tr w:rsidR="006C04E4" w:rsidRPr="00473C52" w:rsidTr="00B14AD2">
        <w:tc>
          <w:tcPr>
            <w:tcW w:w="526" w:type="dxa"/>
            <w:vAlign w:val="center"/>
          </w:tcPr>
          <w:p w:rsidR="006C04E4" w:rsidRPr="00473C52" w:rsidRDefault="006C04E4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2</w:t>
            </w:r>
          </w:p>
        </w:tc>
        <w:tc>
          <w:tcPr>
            <w:tcW w:w="473" w:type="dxa"/>
            <w:vAlign w:val="center"/>
          </w:tcPr>
          <w:p w:rsidR="006C04E4" w:rsidRPr="00473C52" w:rsidRDefault="006C04E4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二</w:t>
            </w:r>
          </w:p>
        </w:tc>
        <w:tc>
          <w:tcPr>
            <w:tcW w:w="496" w:type="dxa"/>
            <w:vAlign w:val="center"/>
          </w:tcPr>
          <w:p w:rsidR="006C04E4" w:rsidRPr="00473C52" w:rsidRDefault="006C04E4" w:rsidP="00AC4AD4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3-4</w:t>
            </w:r>
          </w:p>
        </w:tc>
        <w:tc>
          <w:tcPr>
            <w:tcW w:w="4124" w:type="dxa"/>
            <w:vAlign w:val="center"/>
          </w:tcPr>
          <w:p w:rsidR="006C04E4" w:rsidRPr="00473C52" w:rsidRDefault="006C04E4" w:rsidP="004100AA">
            <w:pPr>
              <w:spacing w:line="264" w:lineRule="auto"/>
              <w:rPr>
                <w:rFonts w:ascii="宋体" w:hAnsi="宋体"/>
                <w:color w:val="000000" w:themeColor="text1"/>
                <w:szCs w:val="21"/>
              </w:rPr>
            </w:pPr>
            <w:r w:rsidRPr="00473C52">
              <w:rPr>
                <w:rFonts w:ascii="宋体" w:hAnsi="宋体" w:hint="eastAsia"/>
                <w:color w:val="000000" w:themeColor="text1"/>
                <w:szCs w:val="21"/>
              </w:rPr>
              <w:t>力矩，力偶的概念及力的平移定理</w:t>
            </w:r>
          </w:p>
          <w:p w:rsidR="006C04E4" w:rsidRPr="00473C52" w:rsidRDefault="006C04E4" w:rsidP="004100AA">
            <w:pPr>
              <w:spacing w:line="264" w:lineRule="auto"/>
              <w:rPr>
                <w:color w:val="000000" w:themeColor="text1"/>
                <w:szCs w:val="21"/>
              </w:rPr>
            </w:pPr>
            <w:r w:rsidRPr="00473C52">
              <w:rPr>
                <w:rFonts w:ascii="宋体" w:hAnsi="宋体" w:hint="eastAsia"/>
                <w:color w:val="000000" w:themeColor="text1"/>
                <w:szCs w:val="21"/>
              </w:rPr>
              <w:t>平面</w:t>
            </w:r>
            <w:r w:rsidRPr="00473C52">
              <w:rPr>
                <w:rFonts w:hint="eastAsia"/>
                <w:color w:val="000000" w:themeColor="text1"/>
                <w:szCs w:val="21"/>
              </w:rPr>
              <w:t>一般力系的简化与平衡</w:t>
            </w:r>
          </w:p>
        </w:tc>
        <w:tc>
          <w:tcPr>
            <w:tcW w:w="869" w:type="dxa"/>
            <w:vAlign w:val="center"/>
          </w:tcPr>
          <w:p w:rsidR="006C04E4" w:rsidRPr="00473C52" w:rsidRDefault="006C04E4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4</w:t>
            </w:r>
          </w:p>
        </w:tc>
        <w:tc>
          <w:tcPr>
            <w:tcW w:w="534" w:type="dxa"/>
            <w:vAlign w:val="center"/>
          </w:tcPr>
          <w:p w:rsidR="006C04E4" w:rsidRPr="00473C52" w:rsidRDefault="006C04E4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√</w:t>
            </w:r>
          </w:p>
        </w:tc>
        <w:tc>
          <w:tcPr>
            <w:tcW w:w="534" w:type="dxa"/>
            <w:vAlign w:val="center"/>
          </w:tcPr>
          <w:p w:rsidR="006C04E4" w:rsidRPr="00473C52" w:rsidRDefault="006C04E4" w:rsidP="004100AA">
            <w:pPr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534" w:type="dxa"/>
            <w:vAlign w:val="center"/>
          </w:tcPr>
          <w:p w:rsidR="006C04E4" w:rsidRPr="00473C52" w:rsidRDefault="006C04E4" w:rsidP="004100AA">
            <w:pPr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1084" w:type="dxa"/>
            <w:vAlign w:val="center"/>
          </w:tcPr>
          <w:p w:rsidR="006C04E4" w:rsidRPr="00473C52" w:rsidRDefault="006C04E4" w:rsidP="004100AA">
            <w:pPr>
              <w:spacing w:line="264" w:lineRule="auto"/>
              <w:rPr>
                <w:color w:val="000000" w:themeColor="text1"/>
              </w:rPr>
            </w:pPr>
          </w:p>
        </w:tc>
      </w:tr>
      <w:tr w:rsidR="006C04E4" w:rsidRPr="00473C52" w:rsidTr="00B14AD2">
        <w:tc>
          <w:tcPr>
            <w:tcW w:w="526" w:type="dxa"/>
            <w:vAlign w:val="center"/>
          </w:tcPr>
          <w:p w:rsidR="006C04E4" w:rsidRPr="00473C52" w:rsidRDefault="006C04E4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2</w:t>
            </w:r>
          </w:p>
        </w:tc>
        <w:tc>
          <w:tcPr>
            <w:tcW w:w="473" w:type="dxa"/>
            <w:vAlign w:val="center"/>
          </w:tcPr>
          <w:p w:rsidR="006C04E4" w:rsidRPr="00473C52" w:rsidRDefault="006C04E4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四</w:t>
            </w:r>
          </w:p>
        </w:tc>
        <w:tc>
          <w:tcPr>
            <w:tcW w:w="496" w:type="dxa"/>
            <w:vAlign w:val="center"/>
          </w:tcPr>
          <w:p w:rsidR="006C04E4" w:rsidRPr="00473C52" w:rsidRDefault="006C04E4" w:rsidP="00AC4AD4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3-4</w:t>
            </w:r>
          </w:p>
        </w:tc>
        <w:tc>
          <w:tcPr>
            <w:tcW w:w="4124" w:type="dxa"/>
            <w:vAlign w:val="center"/>
          </w:tcPr>
          <w:p w:rsidR="006C04E4" w:rsidRPr="00473C52" w:rsidRDefault="006C04E4" w:rsidP="003C1A2C">
            <w:pPr>
              <w:spacing w:line="264" w:lineRule="auto"/>
              <w:rPr>
                <w:color w:val="000000" w:themeColor="text1"/>
                <w:szCs w:val="21"/>
              </w:rPr>
            </w:pPr>
            <w:r w:rsidRPr="00473C52">
              <w:rPr>
                <w:rFonts w:hint="eastAsia"/>
                <w:color w:val="000000" w:themeColor="text1"/>
                <w:szCs w:val="21"/>
              </w:rPr>
              <w:t>弹性体的变形与内力</w:t>
            </w:r>
          </w:p>
          <w:p w:rsidR="006C04E4" w:rsidRPr="00473C52" w:rsidRDefault="006C04E4" w:rsidP="003C1A2C">
            <w:pPr>
              <w:spacing w:line="264" w:lineRule="auto"/>
              <w:rPr>
                <w:color w:val="000000" w:themeColor="text1"/>
                <w:szCs w:val="21"/>
              </w:rPr>
            </w:pPr>
            <w:r w:rsidRPr="00473C52">
              <w:rPr>
                <w:rFonts w:hint="eastAsia"/>
                <w:color w:val="000000" w:themeColor="text1"/>
                <w:szCs w:val="21"/>
              </w:rPr>
              <w:t>材料的力学性能</w:t>
            </w:r>
          </w:p>
        </w:tc>
        <w:tc>
          <w:tcPr>
            <w:tcW w:w="869" w:type="dxa"/>
            <w:vAlign w:val="center"/>
          </w:tcPr>
          <w:p w:rsidR="006C04E4" w:rsidRPr="00473C52" w:rsidRDefault="006C04E4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4</w:t>
            </w:r>
          </w:p>
        </w:tc>
        <w:tc>
          <w:tcPr>
            <w:tcW w:w="534" w:type="dxa"/>
            <w:vAlign w:val="center"/>
          </w:tcPr>
          <w:p w:rsidR="006C04E4" w:rsidRPr="00473C52" w:rsidRDefault="006C04E4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√</w:t>
            </w:r>
          </w:p>
        </w:tc>
        <w:tc>
          <w:tcPr>
            <w:tcW w:w="534" w:type="dxa"/>
            <w:vAlign w:val="center"/>
          </w:tcPr>
          <w:p w:rsidR="006C04E4" w:rsidRPr="00473C52" w:rsidRDefault="006C04E4" w:rsidP="004100AA">
            <w:pPr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534" w:type="dxa"/>
            <w:vAlign w:val="center"/>
          </w:tcPr>
          <w:p w:rsidR="006C04E4" w:rsidRPr="00473C52" w:rsidRDefault="006C04E4" w:rsidP="004100AA">
            <w:pPr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1084" w:type="dxa"/>
            <w:vAlign w:val="center"/>
          </w:tcPr>
          <w:p w:rsidR="006C04E4" w:rsidRPr="00473C52" w:rsidRDefault="006C04E4" w:rsidP="004100AA">
            <w:pPr>
              <w:spacing w:line="264" w:lineRule="auto"/>
              <w:rPr>
                <w:color w:val="000000" w:themeColor="text1"/>
              </w:rPr>
            </w:pPr>
          </w:p>
        </w:tc>
      </w:tr>
      <w:tr w:rsidR="006C04E4" w:rsidRPr="00473C52" w:rsidTr="00B14AD2">
        <w:tc>
          <w:tcPr>
            <w:tcW w:w="526" w:type="dxa"/>
            <w:vAlign w:val="center"/>
          </w:tcPr>
          <w:p w:rsidR="006C04E4" w:rsidRPr="00473C52" w:rsidRDefault="006C04E4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3</w:t>
            </w:r>
          </w:p>
        </w:tc>
        <w:tc>
          <w:tcPr>
            <w:tcW w:w="473" w:type="dxa"/>
            <w:vAlign w:val="center"/>
          </w:tcPr>
          <w:p w:rsidR="006C04E4" w:rsidRPr="00473C52" w:rsidRDefault="006C04E4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二</w:t>
            </w:r>
          </w:p>
        </w:tc>
        <w:tc>
          <w:tcPr>
            <w:tcW w:w="496" w:type="dxa"/>
            <w:vAlign w:val="center"/>
          </w:tcPr>
          <w:p w:rsidR="006C04E4" w:rsidRPr="00473C52" w:rsidRDefault="006C04E4" w:rsidP="00AC4AD4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3-4</w:t>
            </w:r>
          </w:p>
        </w:tc>
        <w:tc>
          <w:tcPr>
            <w:tcW w:w="4124" w:type="dxa"/>
            <w:vAlign w:val="center"/>
          </w:tcPr>
          <w:p w:rsidR="006C04E4" w:rsidRPr="00473C52" w:rsidRDefault="006C04E4" w:rsidP="003C1A2C">
            <w:pPr>
              <w:spacing w:line="264" w:lineRule="auto"/>
              <w:rPr>
                <w:rFonts w:ascii="宋体" w:hAnsi="宋体"/>
                <w:color w:val="000000" w:themeColor="text1"/>
                <w:szCs w:val="21"/>
              </w:rPr>
            </w:pPr>
            <w:r w:rsidRPr="00473C52">
              <w:rPr>
                <w:rFonts w:hint="eastAsia"/>
                <w:color w:val="000000" w:themeColor="text1"/>
                <w:szCs w:val="21"/>
              </w:rPr>
              <w:t>材料的力学性能</w:t>
            </w:r>
          </w:p>
          <w:p w:rsidR="006C04E4" w:rsidRPr="00473C52" w:rsidRDefault="006C04E4" w:rsidP="003C1A2C">
            <w:pPr>
              <w:spacing w:line="264" w:lineRule="auto"/>
              <w:rPr>
                <w:rFonts w:ascii="宋体" w:hAnsi="宋体"/>
                <w:color w:val="000000" w:themeColor="text1"/>
                <w:szCs w:val="21"/>
              </w:rPr>
            </w:pPr>
            <w:r w:rsidRPr="00473C52">
              <w:rPr>
                <w:rFonts w:ascii="宋体" w:hAnsi="宋体" w:hint="eastAsia"/>
                <w:color w:val="000000" w:themeColor="text1"/>
                <w:szCs w:val="21"/>
              </w:rPr>
              <w:t>直杆受拉变形与强度条件</w:t>
            </w:r>
          </w:p>
          <w:p w:rsidR="006E6B7F" w:rsidRPr="00473C52" w:rsidRDefault="006E6B7F" w:rsidP="003C1A2C">
            <w:pPr>
              <w:spacing w:line="264" w:lineRule="auto"/>
              <w:rPr>
                <w:color w:val="000000" w:themeColor="text1"/>
                <w:szCs w:val="21"/>
              </w:rPr>
            </w:pPr>
            <w:r w:rsidRPr="00473C52">
              <w:rPr>
                <w:rFonts w:ascii="宋体" w:hAnsi="宋体" w:hint="eastAsia"/>
                <w:color w:val="000000" w:themeColor="text1"/>
                <w:szCs w:val="21"/>
              </w:rPr>
              <w:t>拉杆连接部分的剪切和挤压强度计算</w:t>
            </w:r>
          </w:p>
        </w:tc>
        <w:tc>
          <w:tcPr>
            <w:tcW w:w="869" w:type="dxa"/>
            <w:vAlign w:val="center"/>
          </w:tcPr>
          <w:p w:rsidR="006C04E4" w:rsidRPr="00473C52" w:rsidRDefault="006C04E4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4</w:t>
            </w:r>
          </w:p>
        </w:tc>
        <w:tc>
          <w:tcPr>
            <w:tcW w:w="534" w:type="dxa"/>
            <w:vAlign w:val="center"/>
          </w:tcPr>
          <w:p w:rsidR="006C04E4" w:rsidRPr="00473C52" w:rsidRDefault="006C04E4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√</w:t>
            </w:r>
          </w:p>
        </w:tc>
        <w:tc>
          <w:tcPr>
            <w:tcW w:w="534" w:type="dxa"/>
            <w:vAlign w:val="center"/>
          </w:tcPr>
          <w:p w:rsidR="006C04E4" w:rsidRPr="00473C52" w:rsidRDefault="006C04E4" w:rsidP="004100AA">
            <w:pPr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534" w:type="dxa"/>
            <w:vAlign w:val="center"/>
          </w:tcPr>
          <w:p w:rsidR="006C04E4" w:rsidRPr="00473C52" w:rsidRDefault="006C04E4" w:rsidP="004100AA">
            <w:pPr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1084" w:type="dxa"/>
            <w:vAlign w:val="center"/>
          </w:tcPr>
          <w:p w:rsidR="006C04E4" w:rsidRPr="00473C52" w:rsidRDefault="006C04E4" w:rsidP="004100AA">
            <w:pPr>
              <w:spacing w:line="264" w:lineRule="auto"/>
              <w:rPr>
                <w:color w:val="000000" w:themeColor="text1"/>
              </w:rPr>
            </w:pPr>
          </w:p>
        </w:tc>
      </w:tr>
      <w:tr w:rsidR="006C04E4" w:rsidRPr="00473C52" w:rsidTr="00B14AD2">
        <w:tc>
          <w:tcPr>
            <w:tcW w:w="526" w:type="dxa"/>
            <w:vAlign w:val="center"/>
          </w:tcPr>
          <w:p w:rsidR="006C04E4" w:rsidRPr="00473C52" w:rsidRDefault="006C04E4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3</w:t>
            </w:r>
          </w:p>
        </w:tc>
        <w:tc>
          <w:tcPr>
            <w:tcW w:w="473" w:type="dxa"/>
            <w:vAlign w:val="center"/>
          </w:tcPr>
          <w:p w:rsidR="006C04E4" w:rsidRPr="00473C52" w:rsidRDefault="006C04E4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四</w:t>
            </w:r>
          </w:p>
        </w:tc>
        <w:tc>
          <w:tcPr>
            <w:tcW w:w="496" w:type="dxa"/>
            <w:vAlign w:val="center"/>
          </w:tcPr>
          <w:p w:rsidR="006C04E4" w:rsidRPr="00473C52" w:rsidRDefault="006C04E4" w:rsidP="00AC4AD4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3-4</w:t>
            </w:r>
          </w:p>
        </w:tc>
        <w:tc>
          <w:tcPr>
            <w:tcW w:w="4124" w:type="dxa"/>
            <w:vAlign w:val="center"/>
          </w:tcPr>
          <w:p w:rsidR="006C04E4" w:rsidRPr="00473C52" w:rsidRDefault="006E6B7F" w:rsidP="00F770F6">
            <w:pPr>
              <w:spacing w:line="264" w:lineRule="auto"/>
              <w:rPr>
                <w:rFonts w:ascii="宋体" w:hAnsi="宋体"/>
                <w:color w:val="000000" w:themeColor="text1"/>
                <w:szCs w:val="21"/>
              </w:rPr>
            </w:pPr>
            <w:r w:rsidRPr="00473C52">
              <w:rPr>
                <w:rFonts w:ascii="宋体" w:hAnsi="宋体" w:hint="eastAsia"/>
                <w:color w:val="000000" w:themeColor="text1"/>
                <w:szCs w:val="21"/>
              </w:rPr>
              <w:t>弯曲的概念，梁的分类，内力分析</w:t>
            </w:r>
          </w:p>
        </w:tc>
        <w:tc>
          <w:tcPr>
            <w:tcW w:w="869" w:type="dxa"/>
            <w:vAlign w:val="center"/>
          </w:tcPr>
          <w:p w:rsidR="006C04E4" w:rsidRPr="00473C52" w:rsidRDefault="006C04E4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4</w:t>
            </w:r>
          </w:p>
        </w:tc>
        <w:tc>
          <w:tcPr>
            <w:tcW w:w="534" w:type="dxa"/>
            <w:vAlign w:val="center"/>
          </w:tcPr>
          <w:p w:rsidR="006C04E4" w:rsidRPr="00473C52" w:rsidRDefault="006C04E4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√</w:t>
            </w:r>
          </w:p>
        </w:tc>
        <w:tc>
          <w:tcPr>
            <w:tcW w:w="534" w:type="dxa"/>
            <w:vAlign w:val="center"/>
          </w:tcPr>
          <w:p w:rsidR="006C04E4" w:rsidRPr="00473C52" w:rsidRDefault="006C04E4" w:rsidP="004100AA">
            <w:pPr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534" w:type="dxa"/>
            <w:vAlign w:val="center"/>
          </w:tcPr>
          <w:p w:rsidR="006C04E4" w:rsidRPr="00473C52" w:rsidRDefault="006C04E4" w:rsidP="004100AA">
            <w:pPr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1084" w:type="dxa"/>
            <w:vAlign w:val="center"/>
          </w:tcPr>
          <w:p w:rsidR="006C04E4" w:rsidRPr="00473C52" w:rsidRDefault="006C04E4" w:rsidP="004100AA">
            <w:pPr>
              <w:spacing w:line="264" w:lineRule="auto"/>
              <w:rPr>
                <w:color w:val="000000" w:themeColor="text1"/>
              </w:rPr>
            </w:pPr>
          </w:p>
        </w:tc>
      </w:tr>
      <w:tr w:rsidR="006C04E4" w:rsidRPr="00473C52" w:rsidTr="00B14AD2">
        <w:tc>
          <w:tcPr>
            <w:tcW w:w="526" w:type="dxa"/>
            <w:vAlign w:val="center"/>
          </w:tcPr>
          <w:p w:rsidR="006C04E4" w:rsidRPr="00473C52" w:rsidRDefault="006C04E4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4</w:t>
            </w:r>
          </w:p>
        </w:tc>
        <w:tc>
          <w:tcPr>
            <w:tcW w:w="473" w:type="dxa"/>
            <w:vAlign w:val="center"/>
          </w:tcPr>
          <w:p w:rsidR="006C04E4" w:rsidRPr="00473C52" w:rsidRDefault="006C04E4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二</w:t>
            </w:r>
          </w:p>
        </w:tc>
        <w:tc>
          <w:tcPr>
            <w:tcW w:w="496" w:type="dxa"/>
            <w:vAlign w:val="center"/>
          </w:tcPr>
          <w:p w:rsidR="006C04E4" w:rsidRPr="00473C52" w:rsidRDefault="006C04E4" w:rsidP="00AC4AD4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3-4</w:t>
            </w:r>
          </w:p>
        </w:tc>
        <w:tc>
          <w:tcPr>
            <w:tcW w:w="4124" w:type="dxa"/>
            <w:vAlign w:val="center"/>
          </w:tcPr>
          <w:p w:rsidR="00B070D7" w:rsidRPr="00473C52" w:rsidRDefault="00B070D7" w:rsidP="00B070D7">
            <w:pPr>
              <w:spacing w:line="264" w:lineRule="auto"/>
              <w:rPr>
                <w:rFonts w:ascii="宋体" w:hAnsi="宋体"/>
                <w:color w:val="000000" w:themeColor="text1"/>
                <w:szCs w:val="21"/>
              </w:rPr>
            </w:pPr>
            <w:r w:rsidRPr="00473C52">
              <w:rPr>
                <w:rFonts w:ascii="宋体" w:hAnsi="宋体" w:hint="eastAsia"/>
                <w:color w:val="000000" w:themeColor="text1"/>
                <w:szCs w:val="21"/>
              </w:rPr>
              <w:t>梁的正应力与强度条件</w:t>
            </w:r>
          </w:p>
          <w:p w:rsidR="006C04E4" w:rsidRPr="00473C52" w:rsidRDefault="00B070D7" w:rsidP="00B070D7">
            <w:pPr>
              <w:spacing w:line="264" w:lineRule="auto"/>
              <w:rPr>
                <w:rFonts w:ascii="宋体" w:hAnsi="宋体"/>
                <w:color w:val="000000" w:themeColor="text1"/>
                <w:szCs w:val="21"/>
              </w:rPr>
            </w:pPr>
            <w:r w:rsidRPr="00473C52">
              <w:rPr>
                <w:rFonts w:ascii="宋体" w:hAnsi="宋体" w:hint="eastAsia"/>
                <w:color w:val="000000" w:themeColor="text1"/>
                <w:szCs w:val="21"/>
              </w:rPr>
              <w:t>梁的剪应力，</w:t>
            </w:r>
            <w:r w:rsidRPr="00473C52">
              <w:rPr>
                <w:rFonts w:hint="eastAsia"/>
                <w:color w:val="000000" w:themeColor="text1"/>
                <w:szCs w:val="21"/>
              </w:rPr>
              <w:t>梁的变形</w:t>
            </w:r>
          </w:p>
        </w:tc>
        <w:tc>
          <w:tcPr>
            <w:tcW w:w="869" w:type="dxa"/>
            <w:vAlign w:val="center"/>
          </w:tcPr>
          <w:p w:rsidR="006C04E4" w:rsidRPr="00473C52" w:rsidRDefault="006C04E4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4</w:t>
            </w:r>
          </w:p>
        </w:tc>
        <w:tc>
          <w:tcPr>
            <w:tcW w:w="534" w:type="dxa"/>
            <w:vAlign w:val="center"/>
          </w:tcPr>
          <w:p w:rsidR="006C04E4" w:rsidRPr="00473C52" w:rsidRDefault="006C04E4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√</w:t>
            </w:r>
          </w:p>
        </w:tc>
        <w:tc>
          <w:tcPr>
            <w:tcW w:w="534" w:type="dxa"/>
            <w:vAlign w:val="center"/>
          </w:tcPr>
          <w:p w:rsidR="006C04E4" w:rsidRPr="00473C52" w:rsidRDefault="006C04E4" w:rsidP="004100AA">
            <w:pPr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534" w:type="dxa"/>
            <w:vAlign w:val="center"/>
          </w:tcPr>
          <w:p w:rsidR="006C04E4" w:rsidRPr="00473C52" w:rsidRDefault="006C04E4" w:rsidP="004100AA">
            <w:pPr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1084" w:type="dxa"/>
            <w:vAlign w:val="center"/>
          </w:tcPr>
          <w:p w:rsidR="006C04E4" w:rsidRPr="00473C52" w:rsidRDefault="006C04E4" w:rsidP="004100AA">
            <w:pPr>
              <w:spacing w:line="264" w:lineRule="auto"/>
              <w:rPr>
                <w:color w:val="000000" w:themeColor="text1"/>
              </w:rPr>
            </w:pPr>
          </w:p>
        </w:tc>
      </w:tr>
      <w:tr w:rsidR="000046E0" w:rsidRPr="00473C52" w:rsidTr="00B14AD2">
        <w:tc>
          <w:tcPr>
            <w:tcW w:w="526" w:type="dxa"/>
            <w:vAlign w:val="center"/>
          </w:tcPr>
          <w:p w:rsidR="000046E0" w:rsidRPr="00473C52" w:rsidRDefault="000046E0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4</w:t>
            </w:r>
          </w:p>
        </w:tc>
        <w:tc>
          <w:tcPr>
            <w:tcW w:w="473" w:type="dxa"/>
            <w:vAlign w:val="center"/>
          </w:tcPr>
          <w:p w:rsidR="000046E0" w:rsidRPr="00473C52" w:rsidRDefault="000046E0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四</w:t>
            </w:r>
          </w:p>
        </w:tc>
        <w:tc>
          <w:tcPr>
            <w:tcW w:w="496" w:type="dxa"/>
            <w:vAlign w:val="center"/>
          </w:tcPr>
          <w:p w:rsidR="000046E0" w:rsidRPr="00473C52" w:rsidRDefault="000046E0" w:rsidP="00AC4AD4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3-4</w:t>
            </w:r>
          </w:p>
        </w:tc>
        <w:tc>
          <w:tcPr>
            <w:tcW w:w="4124" w:type="dxa"/>
            <w:vAlign w:val="center"/>
          </w:tcPr>
          <w:p w:rsidR="000046E0" w:rsidRPr="00473C52" w:rsidRDefault="00B070D7" w:rsidP="00B070D7">
            <w:pPr>
              <w:spacing w:line="264" w:lineRule="auto"/>
              <w:rPr>
                <w:rFonts w:ascii="宋体" w:hAnsi="宋体"/>
                <w:color w:val="000000" w:themeColor="text1"/>
                <w:szCs w:val="21"/>
              </w:rPr>
            </w:pPr>
            <w:r w:rsidRPr="00473C52">
              <w:rPr>
                <w:rFonts w:ascii="宋体" w:hAnsi="宋体" w:hint="eastAsia"/>
                <w:color w:val="000000" w:themeColor="text1"/>
                <w:szCs w:val="21"/>
              </w:rPr>
              <w:t>习题课-分析第1，2，3章作业</w:t>
            </w:r>
          </w:p>
        </w:tc>
        <w:tc>
          <w:tcPr>
            <w:tcW w:w="869" w:type="dxa"/>
            <w:vAlign w:val="center"/>
          </w:tcPr>
          <w:p w:rsidR="000046E0" w:rsidRPr="00473C52" w:rsidRDefault="000046E0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4</w:t>
            </w:r>
          </w:p>
        </w:tc>
        <w:tc>
          <w:tcPr>
            <w:tcW w:w="534" w:type="dxa"/>
            <w:vAlign w:val="center"/>
          </w:tcPr>
          <w:p w:rsidR="000046E0" w:rsidRPr="00473C52" w:rsidRDefault="000046E0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√</w:t>
            </w:r>
          </w:p>
        </w:tc>
        <w:tc>
          <w:tcPr>
            <w:tcW w:w="534" w:type="dxa"/>
            <w:vAlign w:val="center"/>
          </w:tcPr>
          <w:p w:rsidR="000046E0" w:rsidRPr="00473C52" w:rsidRDefault="000046E0" w:rsidP="004100AA">
            <w:pPr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534" w:type="dxa"/>
            <w:vAlign w:val="center"/>
          </w:tcPr>
          <w:p w:rsidR="000046E0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√</w:t>
            </w:r>
          </w:p>
        </w:tc>
        <w:tc>
          <w:tcPr>
            <w:tcW w:w="1084" w:type="dxa"/>
            <w:vAlign w:val="center"/>
          </w:tcPr>
          <w:p w:rsidR="000046E0" w:rsidRPr="00473C52" w:rsidRDefault="000046E0" w:rsidP="004100AA">
            <w:pPr>
              <w:spacing w:line="264" w:lineRule="auto"/>
              <w:rPr>
                <w:color w:val="000000" w:themeColor="text1"/>
              </w:rPr>
            </w:pPr>
          </w:p>
        </w:tc>
      </w:tr>
      <w:tr w:rsidR="00B070D7" w:rsidRPr="00473C52" w:rsidTr="00B14AD2">
        <w:tc>
          <w:tcPr>
            <w:tcW w:w="526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5</w:t>
            </w:r>
          </w:p>
        </w:tc>
        <w:tc>
          <w:tcPr>
            <w:tcW w:w="473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二</w:t>
            </w:r>
          </w:p>
        </w:tc>
        <w:tc>
          <w:tcPr>
            <w:tcW w:w="496" w:type="dxa"/>
            <w:vAlign w:val="center"/>
          </w:tcPr>
          <w:p w:rsidR="00B070D7" w:rsidRPr="00473C52" w:rsidRDefault="00B070D7" w:rsidP="00AC4AD4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3-4</w:t>
            </w:r>
          </w:p>
        </w:tc>
        <w:tc>
          <w:tcPr>
            <w:tcW w:w="4124" w:type="dxa"/>
            <w:vAlign w:val="center"/>
          </w:tcPr>
          <w:p w:rsidR="00B070D7" w:rsidRPr="00473C52" w:rsidRDefault="00B070D7" w:rsidP="00EC0C55">
            <w:pPr>
              <w:spacing w:line="264" w:lineRule="auto"/>
              <w:rPr>
                <w:color w:val="000000" w:themeColor="text1"/>
                <w:szCs w:val="21"/>
              </w:rPr>
            </w:pPr>
            <w:r w:rsidRPr="00473C52">
              <w:rPr>
                <w:rFonts w:hint="eastAsia"/>
                <w:color w:val="000000" w:themeColor="text1"/>
                <w:szCs w:val="21"/>
              </w:rPr>
              <w:t>圆轴的外力分析与计算，虎克定律</w:t>
            </w:r>
          </w:p>
        </w:tc>
        <w:tc>
          <w:tcPr>
            <w:tcW w:w="869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4</w:t>
            </w:r>
          </w:p>
        </w:tc>
        <w:tc>
          <w:tcPr>
            <w:tcW w:w="534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√</w:t>
            </w:r>
          </w:p>
        </w:tc>
        <w:tc>
          <w:tcPr>
            <w:tcW w:w="534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534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1084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</w:p>
        </w:tc>
      </w:tr>
      <w:tr w:rsidR="00B070D7" w:rsidRPr="00473C52" w:rsidTr="00B14AD2">
        <w:tc>
          <w:tcPr>
            <w:tcW w:w="526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5</w:t>
            </w:r>
          </w:p>
        </w:tc>
        <w:tc>
          <w:tcPr>
            <w:tcW w:w="473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四</w:t>
            </w:r>
          </w:p>
        </w:tc>
        <w:tc>
          <w:tcPr>
            <w:tcW w:w="496" w:type="dxa"/>
            <w:vAlign w:val="center"/>
          </w:tcPr>
          <w:p w:rsidR="00B070D7" w:rsidRPr="00473C52" w:rsidRDefault="00B070D7" w:rsidP="00AC4AD4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3-4</w:t>
            </w:r>
          </w:p>
        </w:tc>
        <w:tc>
          <w:tcPr>
            <w:tcW w:w="4124" w:type="dxa"/>
            <w:vAlign w:val="center"/>
          </w:tcPr>
          <w:p w:rsidR="00B070D7" w:rsidRPr="00473C52" w:rsidRDefault="00B070D7" w:rsidP="00EC0C55">
            <w:pPr>
              <w:tabs>
                <w:tab w:val="left" w:pos="840"/>
              </w:tabs>
              <w:adjustRightInd w:val="0"/>
              <w:snapToGrid w:val="0"/>
              <w:spacing w:line="264" w:lineRule="auto"/>
              <w:ind w:left="1" w:hanging="1"/>
              <w:rPr>
                <w:rFonts w:ascii="宋体" w:hAnsi="宋体"/>
                <w:color w:val="000000" w:themeColor="text1"/>
                <w:szCs w:val="21"/>
              </w:rPr>
            </w:pPr>
            <w:r w:rsidRPr="00473C52">
              <w:rPr>
                <w:rFonts w:ascii="宋体" w:hAnsi="宋体" w:hint="eastAsia"/>
                <w:color w:val="000000" w:themeColor="text1"/>
                <w:szCs w:val="21"/>
              </w:rPr>
              <w:t>圆轴的变形与应力，强度条件和刚度条件</w:t>
            </w:r>
          </w:p>
        </w:tc>
        <w:tc>
          <w:tcPr>
            <w:tcW w:w="869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4</w:t>
            </w:r>
          </w:p>
        </w:tc>
        <w:tc>
          <w:tcPr>
            <w:tcW w:w="534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√</w:t>
            </w:r>
          </w:p>
        </w:tc>
        <w:tc>
          <w:tcPr>
            <w:tcW w:w="534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534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1084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</w:p>
        </w:tc>
      </w:tr>
      <w:tr w:rsidR="00B070D7" w:rsidRPr="00473C52" w:rsidTr="00B14AD2">
        <w:tc>
          <w:tcPr>
            <w:tcW w:w="526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6</w:t>
            </w:r>
          </w:p>
        </w:tc>
        <w:tc>
          <w:tcPr>
            <w:tcW w:w="473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二</w:t>
            </w:r>
          </w:p>
        </w:tc>
        <w:tc>
          <w:tcPr>
            <w:tcW w:w="496" w:type="dxa"/>
            <w:vAlign w:val="center"/>
          </w:tcPr>
          <w:p w:rsidR="00B070D7" w:rsidRPr="00473C52" w:rsidRDefault="00B070D7" w:rsidP="00AC4AD4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3-4</w:t>
            </w:r>
          </w:p>
        </w:tc>
        <w:tc>
          <w:tcPr>
            <w:tcW w:w="4124" w:type="dxa"/>
            <w:vAlign w:val="center"/>
          </w:tcPr>
          <w:p w:rsidR="00B070D7" w:rsidRPr="00473C52" w:rsidRDefault="00B070D7" w:rsidP="00F770F6">
            <w:pPr>
              <w:tabs>
                <w:tab w:val="left" w:pos="840"/>
              </w:tabs>
              <w:adjustRightInd w:val="0"/>
              <w:snapToGrid w:val="0"/>
              <w:spacing w:line="264" w:lineRule="auto"/>
              <w:ind w:left="1" w:hanging="1"/>
              <w:rPr>
                <w:rFonts w:ascii="宋体" w:hAnsi="宋体"/>
                <w:color w:val="000000" w:themeColor="text1"/>
                <w:szCs w:val="21"/>
              </w:rPr>
            </w:pPr>
            <w:r w:rsidRPr="00473C52">
              <w:rPr>
                <w:rFonts w:ascii="宋体" w:hAnsi="宋体" w:hint="eastAsia"/>
                <w:color w:val="000000" w:themeColor="text1"/>
                <w:szCs w:val="21"/>
              </w:rPr>
              <w:t>分析第4,5章作业</w:t>
            </w:r>
          </w:p>
        </w:tc>
        <w:tc>
          <w:tcPr>
            <w:tcW w:w="869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4</w:t>
            </w:r>
          </w:p>
        </w:tc>
        <w:tc>
          <w:tcPr>
            <w:tcW w:w="534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√</w:t>
            </w:r>
          </w:p>
        </w:tc>
        <w:tc>
          <w:tcPr>
            <w:tcW w:w="534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534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√</w:t>
            </w:r>
          </w:p>
        </w:tc>
        <w:tc>
          <w:tcPr>
            <w:tcW w:w="1084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</w:p>
        </w:tc>
      </w:tr>
      <w:tr w:rsidR="00B070D7" w:rsidRPr="00473C52" w:rsidTr="00B14AD2">
        <w:tc>
          <w:tcPr>
            <w:tcW w:w="526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6</w:t>
            </w:r>
          </w:p>
        </w:tc>
        <w:tc>
          <w:tcPr>
            <w:tcW w:w="473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四</w:t>
            </w:r>
          </w:p>
        </w:tc>
        <w:tc>
          <w:tcPr>
            <w:tcW w:w="496" w:type="dxa"/>
            <w:vAlign w:val="center"/>
          </w:tcPr>
          <w:p w:rsidR="00B070D7" w:rsidRPr="00473C52" w:rsidRDefault="00B070D7" w:rsidP="00AC4AD4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3-4</w:t>
            </w:r>
          </w:p>
        </w:tc>
        <w:tc>
          <w:tcPr>
            <w:tcW w:w="4124" w:type="dxa"/>
            <w:vAlign w:val="center"/>
          </w:tcPr>
          <w:p w:rsidR="00B070D7" w:rsidRPr="00473C52" w:rsidRDefault="00B070D7" w:rsidP="00F770F6">
            <w:pPr>
              <w:tabs>
                <w:tab w:val="left" w:pos="840"/>
              </w:tabs>
              <w:adjustRightInd w:val="0"/>
              <w:snapToGrid w:val="0"/>
              <w:spacing w:line="264" w:lineRule="auto"/>
              <w:ind w:left="1" w:hanging="1"/>
              <w:rPr>
                <w:rFonts w:ascii="宋体" w:hAnsi="宋体"/>
                <w:color w:val="000000" w:themeColor="text1"/>
                <w:szCs w:val="21"/>
              </w:rPr>
            </w:pPr>
            <w:r w:rsidRPr="00473C52">
              <w:rPr>
                <w:rFonts w:ascii="宋体" w:hAnsi="宋体" w:hint="eastAsia"/>
                <w:color w:val="000000" w:themeColor="text1"/>
                <w:szCs w:val="21"/>
              </w:rPr>
              <w:t>放假</w:t>
            </w:r>
          </w:p>
        </w:tc>
        <w:tc>
          <w:tcPr>
            <w:tcW w:w="869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4</w:t>
            </w:r>
          </w:p>
        </w:tc>
        <w:tc>
          <w:tcPr>
            <w:tcW w:w="534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534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534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1084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</w:p>
        </w:tc>
      </w:tr>
      <w:tr w:rsidR="00B070D7" w:rsidRPr="00473C52" w:rsidTr="00B14AD2">
        <w:tc>
          <w:tcPr>
            <w:tcW w:w="526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7</w:t>
            </w:r>
          </w:p>
        </w:tc>
        <w:tc>
          <w:tcPr>
            <w:tcW w:w="473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二</w:t>
            </w:r>
          </w:p>
        </w:tc>
        <w:tc>
          <w:tcPr>
            <w:tcW w:w="496" w:type="dxa"/>
            <w:vAlign w:val="center"/>
          </w:tcPr>
          <w:p w:rsidR="00B070D7" w:rsidRPr="00473C52" w:rsidRDefault="00B070D7" w:rsidP="00AC4AD4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3-4</w:t>
            </w:r>
          </w:p>
        </w:tc>
        <w:tc>
          <w:tcPr>
            <w:tcW w:w="4124" w:type="dxa"/>
            <w:vAlign w:val="center"/>
          </w:tcPr>
          <w:p w:rsidR="00B070D7" w:rsidRPr="00473C52" w:rsidRDefault="00B070D7" w:rsidP="00CE7863">
            <w:pPr>
              <w:tabs>
                <w:tab w:val="left" w:pos="840"/>
              </w:tabs>
              <w:adjustRightInd w:val="0"/>
              <w:snapToGrid w:val="0"/>
              <w:spacing w:line="264" w:lineRule="auto"/>
              <w:ind w:left="1" w:hanging="1"/>
              <w:rPr>
                <w:rFonts w:ascii="宋体" w:hAnsi="宋体"/>
                <w:color w:val="000000" w:themeColor="text1"/>
                <w:szCs w:val="21"/>
              </w:rPr>
            </w:pPr>
            <w:r w:rsidRPr="00473C52">
              <w:rPr>
                <w:rFonts w:ascii="宋体" w:hAnsi="宋体" w:hint="eastAsia"/>
                <w:color w:val="000000" w:themeColor="text1"/>
                <w:szCs w:val="21"/>
              </w:rPr>
              <w:t>期中课堂小测验</w:t>
            </w:r>
          </w:p>
        </w:tc>
        <w:tc>
          <w:tcPr>
            <w:tcW w:w="869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4</w:t>
            </w:r>
          </w:p>
        </w:tc>
        <w:tc>
          <w:tcPr>
            <w:tcW w:w="534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534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534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√</w:t>
            </w:r>
          </w:p>
        </w:tc>
        <w:tc>
          <w:tcPr>
            <w:tcW w:w="1084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</w:p>
        </w:tc>
      </w:tr>
      <w:tr w:rsidR="00B070D7" w:rsidRPr="00473C52" w:rsidTr="00B14AD2">
        <w:tc>
          <w:tcPr>
            <w:tcW w:w="526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7</w:t>
            </w:r>
          </w:p>
        </w:tc>
        <w:tc>
          <w:tcPr>
            <w:tcW w:w="473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四</w:t>
            </w:r>
          </w:p>
        </w:tc>
        <w:tc>
          <w:tcPr>
            <w:tcW w:w="496" w:type="dxa"/>
            <w:vAlign w:val="center"/>
          </w:tcPr>
          <w:p w:rsidR="00B070D7" w:rsidRPr="00473C52" w:rsidRDefault="00B070D7" w:rsidP="00AC4AD4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3-4</w:t>
            </w:r>
          </w:p>
        </w:tc>
        <w:tc>
          <w:tcPr>
            <w:tcW w:w="4124" w:type="dxa"/>
            <w:vAlign w:val="center"/>
          </w:tcPr>
          <w:p w:rsidR="00B070D7" w:rsidRPr="00473C52" w:rsidRDefault="009C464B" w:rsidP="009C464B">
            <w:pPr>
              <w:tabs>
                <w:tab w:val="left" w:pos="840"/>
              </w:tabs>
              <w:adjustRightInd w:val="0"/>
              <w:snapToGrid w:val="0"/>
              <w:spacing w:line="264" w:lineRule="auto"/>
              <w:ind w:left="1" w:hanging="1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color w:val="000000" w:themeColor="text1"/>
                <w:szCs w:val="21"/>
              </w:rPr>
              <w:t>材料的基础知识</w:t>
            </w:r>
          </w:p>
        </w:tc>
        <w:tc>
          <w:tcPr>
            <w:tcW w:w="869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4</w:t>
            </w:r>
          </w:p>
        </w:tc>
        <w:tc>
          <w:tcPr>
            <w:tcW w:w="534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534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534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1084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</w:p>
        </w:tc>
      </w:tr>
      <w:tr w:rsidR="00B070D7" w:rsidRPr="00473C52" w:rsidTr="00B14AD2">
        <w:tc>
          <w:tcPr>
            <w:tcW w:w="526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8</w:t>
            </w:r>
          </w:p>
        </w:tc>
        <w:tc>
          <w:tcPr>
            <w:tcW w:w="473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二</w:t>
            </w:r>
          </w:p>
        </w:tc>
        <w:tc>
          <w:tcPr>
            <w:tcW w:w="496" w:type="dxa"/>
            <w:vAlign w:val="center"/>
          </w:tcPr>
          <w:p w:rsidR="00B070D7" w:rsidRPr="00473C52" w:rsidRDefault="00B070D7" w:rsidP="00AC4AD4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3-4</w:t>
            </w:r>
          </w:p>
        </w:tc>
        <w:tc>
          <w:tcPr>
            <w:tcW w:w="4124" w:type="dxa"/>
            <w:vAlign w:val="center"/>
          </w:tcPr>
          <w:p w:rsidR="00B070D7" w:rsidRPr="00473C52" w:rsidRDefault="009C464B" w:rsidP="00CE7863">
            <w:pPr>
              <w:tabs>
                <w:tab w:val="left" w:pos="840"/>
              </w:tabs>
              <w:adjustRightInd w:val="0"/>
              <w:snapToGrid w:val="0"/>
              <w:spacing w:line="264" w:lineRule="auto"/>
              <w:ind w:left="1" w:hanging="1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color w:val="000000" w:themeColor="text1"/>
                <w:szCs w:val="21"/>
              </w:rPr>
              <w:t>化工设备材料及选择1</w:t>
            </w:r>
          </w:p>
        </w:tc>
        <w:tc>
          <w:tcPr>
            <w:tcW w:w="869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4</w:t>
            </w:r>
          </w:p>
        </w:tc>
        <w:tc>
          <w:tcPr>
            <w:tcW w:w="534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√</w:t>
            </w:r>
          </w:p>
        </w:tc>
        <w:tc>
          <w:tcPr>
            <w:tcW w:w="534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534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1084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</w:p>
        </w:tc>
      </w:tr>
      <w:tr w:rsidR="00B070D7" w:rsidRPr="00473C52" w:rsidTr="00B14AD2">
        <w:tc>
          <w:tcPr>
            <w:tcW w:w="526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8</w:t>
            </w:r>
          </w:p>
        </w:tc>
        <w:tc>
          <w:tcPr>
            <w:tcW w:w="473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四</w:t>
            </w:r>
          </w:p>
        </w:tc>
        <w:tc>
          <w:tcPr>
            <w:tcW w:w="496" w:type="dxa"/>
            <w:vAlign w:val="center"/>
          </w:tcPr>
          <w:p w:rsidR="00B070D7" w:rsidRPr="00473C52" w:rsidRDefault="00B070D7" w:rsidP="00AC4AD4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3-4</w:t>
            </w:r>
          </w:p>
        </w:tc>
        <w:tc>
          <w:tcPr>
            <w:tcW w:w="4124" w:type="dxa"/>
            <w:vAlign w:val="center"/>
          </w:tcPr>
          <w:p w:rsidR="00B070D7" w:rsidRPr="00473C52" w:rsidRDefault="009C464B" w:rsidP="00D56939">
            <w:pPr>
              <w:tabs>
                <w:tab w:val="left" w:pos="840"/>
              </w:tabs>
              <w:adjustRightInd w:val="0"/>
              <w:snapToGrid w:val="0"/>
              <w:spacing w:line="264" w:lineRule="auto"/>
              <w:ind w:left="1" w:hanging="1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color w:val="000000" w:themeColor="text1"/>
                <w:szCs w:val="21"/>
              </w:rPr>
              <w:t>化工设备材料及选择2</w:t>
            </w:r>
          </w:p>
        </w:tc>
        <w:tc>
          <w:tcPr>
            <w:tcW w:w="869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4</w:t>
            </w:r>
          </w:p>
        </w:tc>
        <w:tc>
          <w:tcPr>
            <w:tcW w:w="534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√</w:t>
            </w:r>
          </w:p>
        </w:tc>
        <w:tc>
          <w:tcPr>
            <w:tcW w:w="534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534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1084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</w:p>
        </w:tc>
      </w:tr>
      <w:tr w:rsidR="00B070D7" w:rsidRPr="00473C52" w:rsidTr="00B14AD2">
        <w:tc>
          <w:tcPr>
            <w:tcW w:w="526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9</w:t>
            </w:r>
          </w:p>
        </w:tc>
        <w:tc>
          <w:tcPr>
            <w:tcW w:w="473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二</w:t>
            </w:r>
          </w:p>
        </w:tc>
        <w:tc>
          <w:tcPr>
            <w:tcW w:w="496" w:type="dxa"/>
            <w:vAlign w:val="center"/>
          </w:tcPr>
          <w:p w:rsidR="00B070D7" w:rsidRPr="00473C52" w:rsidRDefault="00B070D7" w:rsidP="00AC4AD4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3-4</w:t>
            </w:r>
          </w:p>
        </w:tc>
        <w:tc>
          <w:tcPr>
            <w:tcW w:w="4124" w:type="dxa"/>
            <w:vAlign w:val="center"/>
          </w:tcPr>
          <w:p w:rsidR="00B070D7" w:rsidRPr="00473C52" w:rsidRDefault="00B070D7" w:rsidP="00EC0C55">
            <w:pPr>
              <w:tabs>
                <w:tab w:val="left" w:pos="840"/>
              </w:tabs>
              <w:adjustRightInd w:val="0"/>
              <w:snapToGrid w:val="0"/>
              <w:spacing w:line="264" w:lineRule="auto"/>
              <w:ind w:left="1" w:hanging="1"/>
              <w:rPr>
                <w:rFonts w:ascii="宋体" w:hAnsi="宋体"/>
                <w:color w:val="000000" w:themeColor="text1"/>
                <w:szCs w:val="21"/>
              </w:rPr>
            </w:pPr>
            <w:r w:rsidRPr="00473C52">
              <w:rPr>
                <w:rFonts w:hint="eastAsia"/>
                <w:color w:val="000000" w:themeColor="text1"/>
                <w:szCs w:val="21"/>
              </w:rPr>
              <w:t>压力容器材料及选择</w:t>
            </w:r>
          </w:p>
        </w:tc>
        <w:tc>
          <w:tcPr>
            <w:tcW w:w="869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4</w:t>
            </w:r>
          </w:p>
        </w:tc>
        <w:tc>
          <w:tcPr>
            <w:tcW w:w="534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√</w:t>
            </w:r>
          </w:p>
        </w:tc>
        <w:tc>
          <w:tcPr>
            <w:tcW w:w="534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534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1084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</w:p>
        </w:tc>
      </w:tr>
      <w:tr w:rsidR="00B070D7" w:rsidRPr="00473C52" w:rsidTr="00B14AD2">
        <w:tc>
          <w:tcPr>
            <w:tcW w:w="526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9</w:t>
            </w:r>
          </w:p>
        </w:tc>
        <w:tc>
          <w:tcPr>
            <w:tcW w:w="473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四</w:t>
            </w:r>
          </w:p>
        </w:tc>
        <w:tc>
          <w:tcPr>
            <w:tcW w:w="496" w:type="dxa"/>
            <w:vAlign w:val="center"/>
          </w:tcPr>
          <w:p w:rsidR="00B070D7" w:rsidRPr="00473C52" w:rsidRDefault="00B070D7" w:rsidP="00AC4AD4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3-4</w:t>
            </w:r>
          </w:p>
        </w:tc>
        <w:tc>
          <w:tcPr>
            <w:tcW w:w="4124" w:type="dxa"/>
            <w:vAlign w:val="center"/>
          </w:tcPr>
          <w:p w:rsidR="00B070D7" w:rsidRPr="00473C52" w:rsidRDefault="009C464B" w:rsidP="00EC0C55">
            <w:pPr>
              <w:spacing w:line="264" w:lineRule="auto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压力容器基础知识</w:t>
            </w:r>
          </w:p>
        </w:tc>
        <w:tc>
          <w:tcPr>
            <w:tcW w:w="869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4</w:t>
            </w:r>
          </w:p>
        </w:tc>
        <w:tc>
          <w:tcPr>
            <w:tcW w:w="534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√</w:t>
            </w:r>
          </w:p>
        </w:tc>
        <w:tc>
          <w:tcPr>
            <w:tcW w:w="534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534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1084" w:type="dxa"/>
            <w:vAlign w:val="center"/>
          </w:tcPr>
          <w:p w:rsidR="00B070D7" w:rsidRPr="00473C52" w:rsidRDefault="00B070D7" w:rsidP="004100AA">
            <w:pPr>
              <w:spacing w:line="264" w:lineRule="auto"/>
              <w:rPr>
                <w:color w:val="000000" w:themeColor="text1"/>
              </w:rPr>
            </w:pPr>
          </w:p>
        </w:tc>
      </w:tr>
      <w:tr w:rsidR="009C464B" w:rsidRPr="00473C52" w:rsidTr="00B14AD2">
        <w:tc>
          <w:tcPr>
            <w:tcW w:w="526" w:type="dxa"/>
            <w:vAlign w:val="center"/>
          </w:tcPr>
          <w:p w:rsidR="009C464B" w:rsidRPr="00473C52" w:rsidRDefault="009C464B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10</w:t>
            </w:r>
          </w:p>
        </w:tc>
        <w:tc>
          <w:tcPr>
            <w:tcW w:w="473" w:type="dxa"/>
            <w:vAlign w:val="center"/>
          </w:tcPr>
          <w:p w:rsidR="009C464B" w:rsidRPr="00473C52" w:rsidRDefault="009C464B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二</w:t>
            </w:r>
          </w:p>
        </w:tc>
        <w:tc>
          <w:tcPr>
            <w:tcW w:w="496" w:type="dxa"/>
            <w:vAlign w:val="center"/>
          </w:tcPr>
          <w:p w:rsidR="009C464B" w:rsidRPr="00473C52" w:rsidRDefault="009C464B" w:rsidP="00AC4AD4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3-4</w:t>
            </w:r>
          </w:p>
        </w:tc>
        <w:tc>
          <w:tcPr>
            <w:tcW w:w="4124" w:type="dxa"/>
            <w:vAlign w:val="center"/>
          </w:tcPr>
          <w:p w:rsidR="009C464B" w:rsidRPr="00473C52" w:rsidRDefault="009C464B" w:rsidP="00A517FD">
            <w:pPr>
              <w:spacing w:line="264" w:lineRule="auto"/>
              <w:rPr>
                <w:color w:val="000000" w:themeColor="text1"/>
                <w:szCs w:val="21"/>
              </w:rPr>
            </w:pPr>
            <w:r w:rsidRPr="00473C52">
              <w:rPr>
                <w:rFonts w:hint="eastAsia"/>
                <w:color w:val="000000" w:themeColor="text1"/>
                <w:szCs w:val="21"/>
              </w:rPr>
              <w:t>内压容器设计参数的确定</w:t>
            </w:r>
          </w:p>
        </w:tc>
        <w:tc>
          <w:tcPr>
            <w:tcW w:w="869" w:type="dxa"/>
            <w:vAlign w:val="center"/>
          </w:tcPr>
          <w:p w:rsidR="009C464B" w:rsidRPr="00473C52" w:rsidRDefault="009C464B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4</w:t>
            </w:r>
          </w:p>
        </w:tc>
        <w:tc>
          <w:tcPr>
            <w:tcW w:w="534" w:type="dxa"/>
            <w:vAlign w:val="center"/>
          </w:tcPr>
          <w:p w:rsidR="009C464B" w:rsidRPr="00473C52" w:rsidRDefault="009C464B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√</w:t>
            </w:r>
          </w:p>
        </w:tc>
        <w:tc>
          <w:tcPr>
            <w:tcW w:w="534" w:type="dxa"/>
            <w:vAlign w:val="center"/>
          </w:tcPr>
          <w:p w:rsidR="009C464B" w:rsidRPr="00473C52" w:rsidRDefault="009C464B" w:rsidP="004100AA">
            <w:pPr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534" w:type="dxa"/>
            <w:vAlign w:val="center"/>
          </w:tcPr>
          <w:p w:rsidR="009C464B" w:rsidRPr="00473C52" w:rsidRDefault="009C464B" w:rsidP="004100AA">
            <w:pPr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1084" w:type="dxa"/>
            <w:vAlign w:val="center"/>
          </w:tcPr>
          <w:p w:rsidR="009C464B" w:rsidRPr="00473C52" w:rsidRDefault="009C464B" w:rsidP="004100AA">
            <w:pPr>
              <w:spacing w:line="264" w:lineRule="auto"/>
              <w:rPr>
                <w:color w:val="000000" w:themeColor="text1"/>
              </w:rPr>
            </w:pPr>
          </w:p>
        </w:tc>
      </w:tr>
      <w:tr w:rsidR="009C464B" w:rsidRPr="00473C52" w:rsidTr="00B14AD2">
        <w:tc>
          <w:tcPr>
            <w:tcW w:w="526" w:type="dxa"/>
            <w:vAlign w:val="center"/>
          </w:tcPr>
          <w:p w:rsidR="009C464B" w:rsidRPr="00473C52" w:rsidRDefault="009C464B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10</w:t>
            </w:r>
          </w:p>
        </w:tc>
        <w:tc>
          <w:tcPr>
            <w:tcW w:w="473" w:type="dxa"/>
            <w:vAlign w:val="center"/>
          </w:tcPr>
          <w:p w:rsidR="009C464B" w:rsidRPr="00473C52" w:rsidRDefault="009C464B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四</w:t>
            </w:r>
          </w:p>
        </w:tc>
        <w:tc>
          <w:tcPr>
            <w:tcW w:w="496" w:type="dxa"/>
            <w:vAlign w:val="center"/>
          </w:tcPr>
          <w:p w:rsidR="009C464B" w:rsidRPr="00473C52" w:rsidRDefault="009C464B" w:rsidP="00AC4AD4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3-4</w:t>
            </w:r>
          </w:p>
        </w:tc>
        <w:tc>
          <w:tcPr>
            <w:tcW w:w="4124" w:type="dxa"/>
            <w:vAlign w:val="center"/>
          </w:tcPr>
          <w:p w:rsidR="009C464B" w:rsidRPr="00473C52" w:rsidRDefault="009C464B" w:rsidP="00A517FD">
            <w:pPr>
              <w:spacing w:line="264" w:lineRule="auto"/>
              <w:rPr>
                <w:rFonts w:ascii="宋体" w:hAnsi="宋体"/>
                <w:color w:val="000000" w:themeColor="text1"/>
                <w:szCs w:val="21"/>
              </w:rPr>
            </w:pPr>
            <w:r w:rsidRPr="00473C52">
              <w:rPr>
                <w:rFonts w:hint="eastAsia"/>
                <w:color w:val="000000" w:themeColor="text1"/>
                <w:szCs w:val="21"/>
              </w:rPr>
              <w:t>内压容器筒体和封头的设计</w:t>
            </w:r>
          </w:p>
        </w:tc>
        <w:tc>
          <w:tcPr>
            <w:tcW w:w="869" w:type="dxa"/>
            <w:vAlign w:val="center"/>
          </w:tcPr>
          <w:p w:rsidR="009C464B" w:rsidRPr="00473C52" w:rsidRDefault="009C464B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4</w:t>
            </w:r>
          </w:p>
        </w:tc>
        <w:tc>
          <w:tcPr>
            <w:tcW w:w="534" w:type="dxa"/>
            <w:vAlign w:val="center"/>
          </w:tcPr>
          <w:p w:rsidR="009C464B" w:rsidRPr="00473C52" w:rsidRDefault="009C464B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√</w:t>
            </w:r>
          </w:p>
        </w:tc>
        <w:tc>
          <w:tcPr>
            <w:tcW w:w="534" w:type="dxa"/>
            <w:vAlign w:val="center"/>
          </w:tcPr>
          <w:p w:rsidR="009C464B" w:rsidRPr="00473C52" w:rsidRDefault="009C464B" w:rsidP="004100AA">
            <w:pPr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534" w:type="dxa"/>
            <w:vAlign w:val="center"/>
          </w:tcPr>
          <w:p w:rsidR="009C464B" w:rsidRPr="00473C52" w:rsidRDefault="009C464B" w:rsidP="004100AA">
            <w:pPr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1084" w:type="dxa"/>
            <w:vAlign w:val="center"/>
          </w:tcPr>
          <w:p w:rsidR="009C464B" w:rsidRPr="00473C52" w:rsidRDefault="009C464B" w:rsidP="004100AA">
            <w:pPr>
              <w:spacing w:line="264" w:lineRule="auto"/>
              <w:rPr>
                <w:color w:val="000000" w:themeColor="text1"/>
              </w:rPr>
            </w:pPr>
          </w:p>
        </w:tc>
      </w:tr>
      <w:tr w:rsidR="00F17DC7" w:rsidRPr="00473C52" w:rsidTr="00B14AD2">
        <w:tc>
          <w:tcPr>
            <w:tcW w:w="526" w:type="dxa"/>
            <w:vAlign w:val="center"/>
          </w:tcPr>
          <w:p w:rsidR="00F17DC7" w:rsidRPr="00473C52" w:rsidRDefault="00F17DC7" w:rsidP="00F17DC7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1</w:t>
            </w:r>
            <w:r>
              <w:rPr>
                <w:rFonts w:hint="eastAsia"/>
                <w:color w:val="000000" w:themeColor="text1"/>
              </w:rPr>
              <w:t>1</w:t>
            </w:r>
          </w:p>
        </w:tc>
        <w:tc>
          <w:tcPr>
            <w:tcW w:w="473" w:type="dxa"/>
            <w:vAlign w:val="center"/>
          </w:tcPr>
          <w:p w:rsidR="00F17DC7" w:rsidRPr="00473C52" w:rsidRDefault="00F17DC7" w:rsidP="00A23C77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二</w:t>
            </w:r>
          </w:p>
        </w:tc>
        <w:tc>
          <w:tcPr>
            <w:tcW w:w="496" w:type="dxa"/>
            <w:vAlign w:val="center"/>
          </w:tcPr>
          <w:p w:rsidR="00F17DC7" w:rsidRPr="00473C52" w:rsidRDefault="00F17DC7" w:rsidP="00AC4AD4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3-4</w:t>
            </w:r>
          </w:p>
        </w:tc>
        <w:tc>
          <w:tcPr>
            <w:tcW w:w="4124" w:type="dxa"/>
            <w:vAlign w:val="center"/>
          </w:tcPr>
          <w:p w:rsidR="00F17DC7" w:rsidRPr="00473C52" w:rsidRDefault="00F17DC7" w:rsidP="002E0D4F">
            <w:pPr>
              <w:spacing w:line="264" w:lineRule="auto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color w:val="000000" w:themeColor="text1"/>
                <w:szCs w:val="21"/>
              </w:rPr>
              <w:t>外压容器与压杆的稳定</w:t>
            </w:r>
          </w:p>
        </w:tc>
        <w:tc>
          <w:tcPr>
            <w:tcW w:w="869" w:type="dxa"/>
            <w:vAlign w:val="center"/>
          </w:tcPr>
          <w:p w:rsidR="00F17DC7" w:rsidRPr="00473C52" w:rsidRDefault="00F17DC7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4</w:t>
            </w:r>
          </w:p>
        </w:tc>
        <w:tc>
          <w:tcPr>
            <w:tcW w:w="534" w:type="dxa"/>
            <w:vAlign w:val="center"/>
          </w:tcPr>
          <w:p w:rsidR="00F17DC7" w:rsidRPr="00473C52" w:rsidRDefault="00F17DC7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√</w:t>
            </w:r>
          </w:p>
        </w:tc>
        <w:tc>
          <w:tcPr>
            <w:tcW w:w="534" w:type="dxa"/>
            <w:vAlign w:val="center"/>
          </w:tcPr>
          <w:p w:rsidR="00F17DC7" w:rsidRPr="00473C52" w:rsidRDefault="00F17DC7" w:rsidP="004100AA">
            <w:pPr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534" w:type="dxa"/>
            <w:vAlign w:val="center"/>
          </w:tcPr>
          <w:p w:rsidR="00F17DC7" w:rsidRPr="00473C52" w:rsidRDefault="00F17DC7" w:rsidP="004100AA">
            <w:pPr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1084" w:type="dxa"/>
            <w:vAlign w:val="center"/>
          </w:tcPr>
          <w:p w:rsidR="00F17DC7" w:rsidRPr="00473C52" w:rsidRDefault="00F17DC7" w:rsidP="004100AA">
            <w:pPr>
              <w:spacing w:line="264" w:lineRule="auto"/>
              <w:rPr>
                <w:color w:val="000000" w:themeColor="text1"/>
              </w:rPr>
            </w:pPr>
          </w:p>
        </w:tc>
      </w:tr>
      <w:tr w:rsidR="00F17DC7" w:rsidRPr="00473C52" w:rsidTr="00B14AD2">
        <w:tc>
          <w:tcPr>
            <w:tcW w:w="526" w:type="dxa"/>
            <w:vAlign w:val="center"/>
          </w:tcPr>
          <w:p w:rsidR="00F17DC7" w:rsidRPr="00473C52" w:rsidRDefault="00F17DC7" w:rsidP="00F17DC7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1</w:t>
            </w:r>
            <w:r>
              <w:rPr>
                <w:rFonts w:hint="eastAsia"/>
                <w:color w:val="000000" w:themeColor="text1"/>
              </w:rPr>
              <w:t>1</w:t>
            </w:r>
          </w:p>
        </w:tc>
        <w:tc>
          <w:tcPr>
            <w:tcW w:w="473" w:type="dxa"/>
            <w:vAlign w:val="center"/>
          </w:tcPr>
          <w:p w:rsidR="00F17DC7" w:rsidRPr="00473C52" w:rsidRDefault="00F17DC7" w:rsidP="00A23C77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四</w:t>
            </w:r>
          </w:p>
        </w:tc>
        <w:tc>
          <w:tcPr>
            <w:tcW w:w="496" w:type="dxa"/>
            <w:vAlign w:val="center"/>
          </w:tcPr>
          <w:p w:rsidR="00F17DC7" w:rsidRPr="00473C52" w:rsidRDefault="00F17DC7" w:rsidP="00AC4AD4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3-4</w:t>
            </w:r>
          </w:p>
        </w:tc>
        <w:tc>
          <w:tcPr>
            <w:tcW w:w="4124" w:type="dxa"/>
            <w:vAlign w:val="center"/>
          </w:tcPr>
          <w:p w:rsidR="00F17DC7" w:rsidRPr="00473C52" w:rsidRDefault="00F17DC7" w:rsidP="002E0D4F">
            <w:pPr>
              <w:spacing w:line="264" w:lineRule="auto"/>
              <w:rPr>
                <w:rFonts w:ascii="宋体" w:hAnsi="宋体"/>
                <w:color w:val="000000" w:themeColor="text1"/>
                <w:szCs w:val="21"/>
              </w:rPr>
            </w:pPr>
            <w:r w:rsidRPr="00473C52">
              <w:rPr>
                <w:rFonts w:ascii="宋体" w:hAnsi="宋体" w:hint="eastAsia"/>
                <w:color w:val="000000" w:themeColor="text1"/>
                <w:szCs w:val="21"/>
              </w:rPr>
              <w:t>外压封头的计算及加强圈</w:t>
            </w:r>
          </w:p>
        </w:tc>
        <w:tc>
          <w:tcPr>
            <w:tcW w:w="869" w:type="dxa"/>
            <w:vAlign w:val="center"/>
          </w:tcPr>
          <w:p w:rsidR="00F17DC7" w:rsidRPr="00473C52" w:rsidRDefault="00F17DC7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4</w:t>
            </w:r>
          </w:p>
        </w:tc>
        <w:tc>
          <w:tcPr>
            <w:tcW w:w="534" w:type="dxa"/>
            <w:vAlign w:val="center"/>
          </w:tcPr>
          <w:p w:rsidR="00F17DC7" w:rsidRPr="00473C52" w:rsidRDefault="00F17DC7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√</w:t>
            </w:r>
          </w:p>
        </w:tc>
        <w:tc>
          <w:tcPr>
            <w:tcW w:w="534" w:type="dxa"/>
            <w:vAlign w:val="center"/>
          </w:tcPr>
          <w:p w:rsidR="00F17DC7" w:rsidRPr="00473C52" w:rsidRDefault="00F17DC7" w:rsidP="004100AA">
            <w:pPr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534" w:type="dxa"/>
            <w:vAlign w:val="center"/>
          </w:tcPr>
          <w:p w:rsidR="00F17DC7" w:rsidRPr="00473C52" w:rsidRDefault="00F17DC7" w:rsidP="004100AA">
            <w:pPr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1084" w:type="dxa"/>
            <w:vAlign w:val="center"/>
          </w:tcPr>
          <w:p w:rsidR="00F17DC7" w:rsidRPr="00473C52" w:rsidRDefault="00F17DC7" w:rsidP="004100AA">
            <w:pPr>
              <w:spacing w:line="264" w:lineRule="auto"/>
              <w:rPr>
                <w:color w:val="000000" w:themeColor="text1"/>
              </w:rPr>
            </w:pPr>
          </w:p>
        </w:tc>
      </w:tr>
      <w:tr w:rsidR="00F17DC7" w:rsidRPr="00473C52" w:rsidTr="00B14AD2">
        <w:tc>
          <w:tcPr>
            <w:tcW w:w="526" w:type="dxa"/>
            <w:vAlign w:val="center"/>
          </w:tcPr>
          <w:p w:rsidR="00F17DC7" w:rsidRPr="00473C52" w:rsidRDefault="00F17DC7" w:rsidP="00F17DC7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1</w:t>
            </w:r>
            <w:r>
              <w:rPr>
                <w:rFonts w:hint="eastAsia"/>
                <w:color w:val="000000" w:themeColor="text1"/>
              </w:rPr>
              <w:t>2</w:t>
            </w:r>
          </w:p>
        </w:tc>
        <w:tc>
          <w:tcPr>
            <w:tcW w:w="473" w:type="dxa"/>
            <w:vAlign w:val="center"/>
          </w:tcPr>
          <w:p w:rsidR="00F17DC7" w:rsidRPr="00473C52" w:rsidRDefault="00F17DC7" w:rsidP="00A23C77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二</w:t>
            </w:r>
          </w:p>
        </w:tc>
        <w:tc>
          <w:tcPr>
            <w:tcW w:w="496" w:type="dxa"/>
            <w:vAlign w:val="center"/>
          </w:tcPr>
          <w:p w:rsidR="00F17DC7" w:rsidRPr="00473C52" w:rsidRDefault="00F17DC7" w:rsidP="00AC4AD4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3-4</w:t>
            </w:r>
          </w:p>
        </w:tc>
        <w:tc>
          <w:tcPr>
            <w:tcW w:w="4124" w:type="dxa"/>
            <w:vAlign w:val="center"/>
          </w:tcPr>
          <w:p w:rsidR="00F17DC7" w:rsidRPr="00473C52" w:rsidRDefault="00F17DC7" w:rsidP="009C464B">
            <w:pPr>
              <w:spacing w:line="264" w:lineRule="auto"/>
              <w:rPr>
                <w:rFonts w:ascii="宋体" w:hAnsi="宋体"/>
                <w:color w:val="000000" w:themeColor="text1"/>
                <w:szCs w:val="21"/>
              </w:rPr>
            </w:pPr>
            <w:r w:rsidRPr="00473C52">
              <w:rPr>
                <w:rFonts w:ascii="宋体" w:hAnsi="宋体" w:hint="eastAsia"/>
                <w:color w:val="000000" w:themeColor="text1"/>
                <w:szCs w:val="21"/>
              </w:rPr>
              <w:t>容器的附件-法兰、人孔、手孔、视镜、液面计</w:t>
            </w:r>
          </w:p>
        </w:tc>
        <w:tc>
          <w:tcPr>
            <w:tcW w:w="869" w:type="dxa"/>
            <w:vAlign w:val="center"/>
          </w:tcPr>
          <w:p w:rsidR="00F17DC7" w:rsidRPr="00473C52" w:rsidRDefault="00F17DC7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4</w:t>
            </w:r>
          </w:p>
        </w:tc>
        <w:tc>
          <w:tcPr>
            <w:tcW w:w="534" w:type="dxa"/>
            <w:vAlign w:val="center"/>
          </w:tcPr>
          <w:p w:rsidR="00F17DC7" w:rsidRPr="00473C52" w:rsidRDefault="00F17DC7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√</w:t>
            </w:r>
          </w:p>
        </w:tc>
        <w:tc>
          <w:tcPr>
            <w:tcW w:w="534" w:type="dxa"/>
            <w:vAlign w:val="center"/>
          </w:tcPr>
          <w:p w:rsidR="00F17DC7" w:rsidRPr="00473C52" w:rsidRDefault="00F17DC7" w:rsidP="004100AA">
            <w:pPr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534" w:type="dxa"/>
            <w:vAlign w:val="center"/>
          </w:tcPr>
          <w:p w:rsidR="00F17DC7" w:rsidRPr="00473C52" w:rsidRDefault="00F17DC7" w:rsidP="004100AA">
            <w:pPr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1084" w:type="dxa"/>
            <w:vAlign w:val="center"/>
          </w:tcPr>
          <w:p w:rsidR="00F17DC7" w:rsidRPr="00473C52" w:rsidRDefault="00F17DC7" w:rsidP="004100AA">
            <w:pPr>
              <w:spacing w:line="264" w:lineRule="auto"/>
              <w:rPr>
                <w:color w:val="000000" w:themeColor="text1"/>
              </w:rPr>
            </w:pPr>
          </w:p>
        </w:tc>
      </w:tr>
      <w:tr w:rsidR="00F17DC7" w:rsidRPr="00473C52" w:rsidTr="00B14AD2">
        <w:tc>
          <w:tcPr>
            <w:tcW w:w="526" w:type="dxa"/>
            <w:vAlign w:val="center"/>
          </w:tcPr>
          <w:p w:rsidR="00F17DC7" w:rsidRPr="00473C52" w:rsidRDefault="00F17DC7" w:rsidP="00F17DC7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1</w:t>
            </w:r>
            <w:r>
              <w:rPr>
                <w:rFonts w:hint="eastAsia"/>
                <w:color w:val="000000" w:themeColor="text1"/>
              </w:rPr>
              <w:t>2</w:t>
            </w:r>
          </w:p>
        </w:tc>
        <w:tc>
          <w:tcPr>
            <w:tcW w:w="473" w:type="dxa"/>
            <w:vAlign w:val="center"/>
          </w:tcPr>
          <w:p w:rsidR="00F17DC7" w:rsidRPr="00473C52" w:rsidRDefault="00F17DC7" w:rsidP="00A23C77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四</w:t>
            </w:r>
          </w:p>
        </w:tc>
        <w:tc>
          <w:tcPr>
            <w:tcW w:w="496" w:type="dxa"/>
            <w:vAlign w:val="center"/>
          </w:tcPr>
          <w:p w:rsidR="00F17DC7" w:rsidRPr="00473C52" w:rsidRDefault="00F17DC7" w:rsidP="00AC4AD4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3-4</w:t>
            </w:r>
          </w:p>
        </w:tc>
        <w:tc>
          <w:tcPr>
            <w:tcW w:w="4124" w:type="dxa"/>
            <w:vAlign w:val="center"/>
          </w:tcPr>
          <w:p w:rsidR="00F17DC7" w:rsidRPr="00473C52" w:rsidRDefault="00F17DC7" w:rsidP="009C464B">
            <w:pPr>
              <w:spacing w:line="264" w:lineRule="auto"/>
              <w:rPr>
                <w:rFonts w:ascii="宋体" w:hAnsi="宋体"/>
                <w:color w:val="000000" w:themeColor="text1"/>
                <w:szCs w:val="21"/>
              </w:rPr>
            </w:pPr>
            <w:r w:rsidRPr="00473C52">
              <w:rPr>
                <w:rFonts w:ascii="宋体" w:hAnsi="宋体" w:hint="eastAsia"/>
                <w:color w:val="000000" w:themeColor="text1"/>
                <w:szCs w:val="21"/>
              </w:rPr>
              <w:t>卧式、立式容器支座</w:t>
            </w:r>
          </w:p>
        </w:tc>
        <w:tc>
          <w:tcPr>
            <w:tcW w:w="869" w:type="dxa"/>
            <w:vAlign w:val="center"/>
          </w:tcPr>
          <w:p w:rsidR="00F17DC7" w:rsidRPr="00473C52" w:rsidRDefault="00F17DC7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4</w:t>
            </w:r>
          </w:p>
        </w:tc>
        <w:tc>
          <w:tcPr>
            <w:tcW w:w="534" w:type="dxa"/>
            <w:vAlign w:val="center"/>
          </w:tcPr>
          <w:p w:rsidR="00F17DC7" w:rsidRPr="00473C52" w:rsidRDefault="00F17DC7" w:rsidP="004100AA">
            <w:pPr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534" w:type="dxa"/>
            <w:vAlign w:val="center"/>
          </w:tcPr>
          <w:p w:rsidR="00F17DC7" w:rsidRPr="00473C52" w:rsidRDefault="00F17DC7" w:rsidP="004100AA">
            <w:pPr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534" w:type="dxa"/>
            <w:vAlign w:val="center"/>
          </w:tcPr>
          <w:p w:rsidR="00F17DC7" w:rsidRPr="00473C52" w:rsidRDefault="00F17DC7" w:rsidP="004100AA">
            <w:pPr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1084" w:type="dxa"/>
            <w:vAlign w:val="center"/>
          </w:tcPr>
          <w:p w:rsidR="00F17DC7" w:rsidRPr="00473C52" w:rsidRDefault="00F17DC7" w:rsidP="004100AA">
            <w:pPr>
              <w:spacing w:line="264" w:lineRule="auto"/>
              <w:rPr>
                <w:color w:val="000000" w:themeColor="text1"/>
              </w:rPr>
            </w:pPr>
          </w:p>
        </w:tc>
      </w:tr>
      <w:tr w:rsidR="00F17DC7" w:rsidRPr="00473C52" w:rsidTr="00B14AD2">
        <w:tc>
          <w:tcPr>
            <w:tcW w:w="526" w:type="dxa"/>
            <w:vAlign w:val="center"/>
          </w:tcPr>
          <w:p w:rsidR="00F17DC7" w:rsidRPr="00473C52" w:rsidRDefault="00F17DC7" w:rsidP="00F17DC7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1</w:t>
            </w:r>
            <w:r>
              <w:rPr>
                <w:rFonts w:hint="eastAsia"/>
                <w:color w:val="000000" w:themeColor="text1"/>
              </w:rPr>
              <w:t>3</w:t>
            </w:r>
          </w:p>
        </w:tc>
        <w:tc>
          <w:tcPr>
            <w:tcW w:w="473" w:type="dxa"/>
            <w:vAlign w:val="center"/>
          </w:tcPr>
          <w:p w:rsidR="00F17DC7" w:rsidRPr="00473C52" w:rsidRDefault="00F17DC7" w:rsidP="00A23C77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二</w:t>
            </w:r>
          </w:p>
        </w:tc>
        <w:tc>
          <w:tcPr>
            <w:tcW w:w="496" w:type="dxa"/>
            <w:vAlign w:val="center"/>
          </w:tcPr>
          <w:p w:rsidR="00F17DC7" w:rsidRPr="00473C52" w:rsidRDefault="00F17DC7" w:rsidP="00AC4AD4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3-4</w:t>
            </w:r>
          </w:p>
        </w:tc>
        <w:tc>
          <w:tcPr>
            <w:tcW w:w="4124" w:type="dxa"/>
            <w:vAlign w:val="center"/>
          </w:tcPr>
          <w:p w:rsidR="00F17DC7" w:rsidRPr="00473C52" w:rsidRDefault="00F17DC7" w:rsidP="00794251">
            <w:pPr>
              <w:spacing w:line="264" w:lineRule="auto"/>
              <w:rPr>
                <w:rFonts w:ascii="宋体" w:hAnsi="宋体"/>
                <w:color w:val="000000" w:themeColor="text1"/>
                <w:szCs w:val="21"/>
              </w:rPr>
            </w:pPr>
            <w:r w:rsidRPr="00473C52">
              <w:rPr>
                <w:rFonts w:ascii="宋体" w:hAnsi="宋体" w:hint="eastAsia"/>
                <w:color w:val="000000" w:themeColor="text1"/>
                <w:szCs w:val="21"/>
              </w:rPr>
              <w:t>开孔补强与仪表接管</w:t>
            </w:r>
          </w:p>
        </w:tc>
        <w:tc>
          <w:tcPr>
            <w:tcW w:w="869" w:type="dxa"/>
            <w:vAlign w:val="center"/>
          </w:tcPr>
          <w:p w:rsidR="00F17DC7" w:rsidRPr="00473C52" w:rsidRDefault="00F17DC7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4</w:t>
            </w:r>
          </w:p>
        </w:tc>
        <w:tc>
          <w:tcPr>
            <w:tcW w:w="534" w:type="dxa"/>
            <w:vAlign w:val="center"/>
          </w:tcPr>
          <w:p w:rsidR="00F17DC7" w:rsidRPr="00473C52" w:rsidRDefault="00F17DC7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√</w:t>
            </w:r>
          </w:p>
        </w:tc>
        <w:tc>
          <w:tcPr>
            <w:tcW w:w="534" w:type="dxa"/>
            <w:vAlign w:val="center"/>
          </w:tcPr>
          <w:p w:rsidR="00F17DC7" w:rsidRPr="00473C52" w:rsidRDefault="00F17DC7" w:rsidP="004100AA">
            <w:pPr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534" w:type="dxa"/>
            <w:vAlign w:val="center"/>
          </w:tcPr>
          <w:p w:rsidR="00F17DC7" w:rsidRPr="00473C52" w:rsidRDefault="00F17DC7" w:rsidP="004100AA">
            <w:pPr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1084" w:type="dxa"/>
            <w:vAlign w:val="center"/>
          </w:tcPr>
          <w:p w:rsidR="00F17DC7" w:rsidRPr="00473C52" w:rsidRDefault="00F17DC7" w:rsidP="004100AA">
            <w:pPr>
              <w:spacing w:line="264" w:lineRule="auto"/>
              <w:rPr>
                <w:color w:val="000000" w:themeColor="text1"/>
              </w:rPr>
            </w:pPr>
          </w:p>
        </w:tc>
      </w:tr>
      <w:tr w:rsidR="00F17DC7" w:rsidRPr="00473C52" w:rsidTr="00B14AD2">
        <w:tc>
          <w:tcPr>
            <w:tcW w:w="526" w:type="dxa"/>
            <w:vAlign w:val="center"/>
          </w:tcPr>
          <w:p w:rsidR="00F17DC7" w:rsidRPr="00473C52" w:rsidRDefault="00F17DC7" w:rsidP="00F17DC7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1</w:t>
            </w:r>
            <w:r>
              <w:rPr>
                <w:rFonts w:hint="eastAsia"/>
                <w:color w:val="000000" w:themeColor="text1"/>
              </w:rPr>
              <w:t>3</w:t>
            </w:r>
          </w:p>
        </w:tc>
        <w:tc>
          <w:tcPr>
            <w:tcW w:w="473" w:type="dxa"/>
            <w:vAlign w:val="center"/>
          </w:tcPr>
          <w:p w:rsidR="00F17DC7" w:rsidRPr="00473C52" w:rsidRDefault="00F17DC7" w:rsidP="00A23C77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四</w:t>
            </w:r>
          </w:p>
        </w:tc>
        <w:tc>
          <w:tcPr>
            <w:tcW w:w="496" w:type="dxa"/>
            <w:vAlign w:val="center"/>
          </w:tcPr>
          <w:p w:rsidR="00F17DC7" w:rsidRPr="00473C52" w:rsidRDefault="00F17DC7" w:rsidP="00AC4AD4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3-4</w:t>
            </w:r>
          </w:p>
        </w:tc>
        <w:tc>
          <w:tcPr>
            <w:tcW w:w="4124" w:type="dxa"/>
            <w:vAlign w:val="center"/>
          </w:tcPr>
          <w:p w:rsidR="00F17DC7" w:rsidRPr="00473C52" w:rsidRDefault="00F17DC7" w:rsidP="00794251">
            <w:pPr>
              <w:spacing w:line="264" w:lineRule="auto"/>
              <w:rPr>
                <w:rFonts w:ascii="宋体" w:hAnsi="宋体"/>
                <w:color w:val="000000" w:themeColor="text1"/>
                <w:szCs w:val="21"/>
              </w:rPr>
            </w:pPr>
            <w:r w:rsidRPr="00473C52">
              <w:rPr>
                <w:rFonts w:hint="eastAsia"/>
                <w:color w:val="000000" w:themeColor="text1"/>
                <w:szCs w:val="21"/>
              </w:rPr>
              <w:t>焊接接头分类，容器的焊接接头，</w:t>
            </w:r>
            <w:r w:rsidRPr="00473C52">
              <w:rPr>
                <w:rFonts w:ascii="宋体" w:hAnsi="宋体" w:hint="eastAsia"/>
                <w:color w:val="000000" w:themeColor="text1"/>
                <w:szCs w:val="21"/>
              </w:rPr>
              <w:t>焊接检验</w:t>
            </w:r>
          </w:p>
        </w:tc>
        <w:tc>
          <w:tcPr>
            <w:tcW w:w="869" w:type="dxa"/>
            <w:vAlign w:val="center"/>
          </w:tcPr>
          <w:p w:rsidR="00F17DC7" w:rsidRPr="00473C52" w:rsidRDefault="00F17DC7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4</w:t>
            </w:r>
          </w:p>
        </w:tc>
        <w:tc>
          <w:tcPr>
            <w:tcW w:w="534" w:type="dxa"/>
            <w:vAlign w:val="center"/>
          </w:tcPr>
          <w:p w:rsidR="00F17DC7" w:rsidRPr="00473C52" w:rsidRDefault="00F17DC7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√</w:t>
            </w:r>
          </w:p>
        </w:tc>
        <w:tc>
          <w:tcPr>
            <w:tcW w:w="534" w:type="dxa"/>
            <w:vAlign w:val="center"/>
          </w:tcPr>
          <w:p w:rsidR="00F17DC7" w:rsidRPr="00473C52" w:rsidRDefault="00F17DC7" w:rsidP="004100AA">
            <w:pPr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534" w:type="dxa"/>
            <w:vAlign w:val="center"/>
          </w:tcPr>
          <w:p w:rsidR="00F17DC7" w:rsidRPr="00473C52" w:rsidRDefault="00F17DC7" w:rsidP="004100AA">
            <w:pPr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1084" w:type="dxa"/>
            <w:vAlign w:val="center"/>
          </w:tcPr>
          <w:p w:rsidR="00F17DC7" w:rsidRPr="00473C52" w:rsidRDefault="00F17DC7" w:rsidP="004100AA">
            <w:pPr>
              <w:spacing w:line="264" w:lineRule="auto"/>
              <w:rPr>
                <w:color w:val="000000" w:themeColor="text1"/>
              </w:rPr>
            </w:pPr>
          </w:p>
        </w:tc>
      </w:tr>
      <w:tr w:rsidR="00F17DC7" w:rsidRPr="00473C52" w:rsidTr="00B14AD2">
        <w:tc>
          <w:tcPr>
            <w:tcW w:w="526" w:type="dxa"/>
            <w:vAlign w:val="center"/>
          </w:tcPr>
          <w:p w:rsidR="00F17DC7" w:rsidRPr="00473C52" w:rsidRDefault="00F17DC7" w:rsidP="00F17DC7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1</w:t>
            </w:r>
            <w:r>
              <w:rPr>
                <w:rFonts w:hint="eastAsia"/>
                <w:color w:val="000000" w:themeColor="text1"/>
              </w:rPr>
              <w:t>4</w:t>
            </w:r>
          </w:p>
        </w:tc>
        <w:tc>
          <w:tcPr>
            <w:tcW w:w="473" w:type="dxa"/>
            <w:vAlign w:val="center"/>
          </w:tcPr>
          <w:p w:rsidR="00F17DC7" w:rsidRPr="00473C52" w:rsidRDefault="00F17DC7" w:rsidP="00A23C77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二</w:t>
            </w:r>
          </w:p>
        </w:tc>
        <w:tc>
          <w:tcPr>
            <w:tcW w:w="496" w:type="dxa"/>
            <w:vAlign w:val="center"/>
          </w:tcPr>
          <w:p w:rsidR="00F17DC7" w:rsidRPr="00473C52" w:rsidRDefault="00F17DC7" w:rsidP="00AC4AD4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3-4</w:t>
            </w:r>
          </w:p>
        </w:tc>
        <w:tc>
          <w:tcPr>
            <w:tcW w:w="4124" w:type="dxa"/>
            <w:vAlign w:val="center"/>
          </w:tcPr>
          <w:p w:rsidR="00F17DC7" w:rsidRPr="00473C52" w:rsidRDefault="00F17DC7" w:rsidP="00794251">
            <w:pPr>
              <w:tabs>
                <w:tab w:val="left" w:pos="840"/>
              </w:tabs>
              <w:adjustRightInd w:val="0"/>
              <w:snapToGrid w:val="0"/>
              <w:spacing w:line="264" w:lineRule="auto"/>
              <w:ind w:left="1" w:hanging="1"/>
              <w:rPr>
                <w:color w:val="000000" w:themeColor="text1"/>
                <w:szCs w:val="21"/>
              </w:rPr>
            </w:pPr>
            <w:r w:rsidRPr="00473C52">
              <w:rPr>
                <w:rFonts w:hint="eastAsia"/>
                <w:color w:val="000000" w:themeColor="text1"/>
                <w:szCs w:val="21"/>
              </w:rPr>
              <w:t>焊接接头分类，容器的焊接接头，</w:t>
            </w:r>
            <w:r w:rsidRPr="00473C52">
              <w:rPr>
                <w:rFonts w:ascii="宋体" w:hAnsi="宋体" w:hint="eastAsia"/>
                <w:color w:val="000000" w:themeColor="text1"/>
                <w:szCs w:val="21"/>
              </w:rPr>
              <w:t>焊接检验</w:t>
            </w:r>
          </w:p>
        </w:tc>
        <w:tc>
          <w:tcPr>
            <w:tcW w:w="869" w:type="dxa"/>
            <w:vAlign w:val="center"/>
          </w:tcPr>
          <w:p w:rsidR="00F17DC7" w:rsidRPr="00473C52" w:rsidRDefault="00F17DC7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4</w:t>
            </w:r>
          </w:p>
        </w:tc>
        <w:tc>
          <w:tcPr>
            <w:tcW w:w="534" w:type="dxa"/>
            <w:vAlign w:val="center"/>
          </w:tcPr>
          <w:p w:rsidR="00F17DC7" w:rsidRPr="00473C52" w:rsidRDefault="00F17DC7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√</w:t>
            </w:r>
          </w:p>
        </w:tc>
        <w:tc>
          <w:tcPr>
            <w:tcW w:w="534" w:type="dxa"/>
            <w:vAlign w:val="center"/>
          </w:tcPr>
          <w:p w:rsidR="00F17DC7" w:rsidRPr="00473C52" w:rsidRDefault="00F17DC7" w:rsidP="004100AA">
            <w:pPr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534" w:type="dxa"/>
            <w:vAlign w:val="center"/>
          </w:tcPr>
          <w:p w:rsidR="00F17DC7" w:rsidRPr="00473C52" w:rsidRDefault="00F17DC7" w:rsidP="004100AA">
            <w:pPr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1084" w:type="dxa"/>
            <w:vAlign w:val="center"/>
          </w:tcPr>
          <w:p w:rsidR="00F17DC7" w:rsidRPr="00473C52" w:rsidRDefault="00F17DC7" w:rsidP="004100AA">
            <w:pPr>
              <w:spacing w:line="264" w:lineRule="auto"/>
              <w:rPr>
                <w:color w:val="000000" w:themeColor="text1"/>
              </w:rPr>
            </w:pPr>
          </w:p>
        </w:tc>
      </w:tr>
      <w:tr w:rsidR="00F17DC7" w:rsidRPr="00473C52" w:rsidTr="00B14AD2">
        <w:tc>
          <w:tcPr>
            <w:tcW w:w="526" w:type="dxa"/>
            <w:vAlign w:val="center"/>
          </w:tcPr>
          <w:p w:rsidR="00F17DC7" w:rsidRPr="00473C52" w:rsidRDefault="00F17DC7" w:rsidP="00F17DC7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1</w:t>
            </w:r>
            <w:r>
              <w:rPr>
                <w:rFonts w:hint="eastAsia"/>
                <w:color w:val="000000" w:themeColor="text1"/>
              </w:rPr>
              <w:t>4</w:t>
            </w:r>
          </w:p>
        </w:tc>
        <w:tc>
          <w:tcPr>
            <w:tcW w:w="473" w:type="dxa"/>
            <w:vAlign w:val="center"/>
          </w:tcPr>
          <w:p w:rsidR="00F17DC7" w:rsidRPr="00473C52" w:rsidRDefault="00F17DC7" w:rsidP="00A23C77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四</w:t>
            </w:r>
          </w:p>
        </w:tc>
        <w:tc>
          <w:tcPr>
            <w:tcW w:w="496" w:type="dxa"/>
            <w:vAlign w:val="center"/>
          </w:tcPr>
          <w:p w:rsidR="00F17DC7" w:rsidRPr="00473C52" w:rsidRDefault="00F17DC7" w:rsidP="00AC4AD4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3-4</w:t>
            </w:r>
          </w:p>
        </w:tc>
        <w:tc>
          <w:tcPr>
            <w:tcW w:w="4124" w:type="dxa"/>
            <w:vAlign w:val="center"/>
          </w:tcPr>
          <w:p w:rsidR="00F17DC7" w:rsidRPr="00473C52" w:rsidRDefault="00F17DC7" w:rsidP="00C87A6C">
            <w:pPr>
              <w:tabs>
                <w:tab w:val="left" w:pos="840"/>
              </w:tabs>
              <w:adjustRightInd w:val="0"/>
              <w:snapToGrid w:val="0"/>
              <w:spacing w:line="264" w:lineRule="auto"/>
              <w:ind w:left="1" w:hanging="1"/>
              <w:rPr>
                <w:color w:val="000000" w:themeColor="text1"/>
                <w:szCs w:val="21"/>
              </w:rPr>
            </w:pPr>
            <w:r w:rsidRPr="00473C52">
              <w:rPr>
                <w:rFonts w:ascii="宋体" w:hAnsi="宋体" w:hint="eastAsia"/>
                <w:color w:val="000000" w:themeColor="text1"/>
                <w:szCs w:val="21"/>
              </w:rPr>
              <w:t>容器的监察管理规定及规范</w:t>
            </w:r>
          </w:p>
        </w:tc>
        <w:tc>
          <w:tcPr>
            <w:tcW w:w="869" w:type="dxa"/>
            <w:vAlign w:val="center"/>
          </w:tcPr>
          <w:p w:rsidR="00F17DC7" w:rsidRPr="00473C52" w:rsidRDefault="00F17DC7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4</w:t>
            </w:r>
          </w:p>
        </w:tc>
        <w:tc>
          <w:tcPr>
            <w:tcW w:w="534" w:type="dxa"/>
            <w:vAlign w:val="center"/>
          </w:tcPr>
          <w:p w:rsidR="00F17DC7" w:rsidRPr="00473C52" w:rsidRDefault="00F17DC7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√</w:t>
            </w:r>
          </w:p>
        </w:tc>
        <w:tc>
          <w:tcPr>
            <w:tcW w:w="534" w:type="dxa"/>
            <w:vAlign w:val="center"/>
          </w:tcPr>
          <w:p w:rsidR="00F17DC7" w:rsidRPr="00473C52" w:rsidRDefault="00F17DC7" w:rsidP="004100AA">
            <w:pPr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534" w:type="dxa"/>
            <w:vAlign w:val="center"/>
          </w:tcPr>
          <w:p w:rsidR="00F17DC7" w:rsidRPr="00473C52" w:rsidRDefault="00F17DC7" w:rsidP="004100AA">
            <w:pPr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1084" w:type="dxa"/>
            <w:vAlign w:val="center"/>
          </w:tcPr>
          <w:p w:rsidR="00F17DC7" w:rsidRPr="00473C52" w:rsidRDefault="00F17DC7" w:rsidP="004100AA">
            <w:pPr>
              <w:spacing w:line="264" w:lineRule="auto"/>
              <w:rPr>
                <w:color w:val="000000" w:themeColor="text1"/>
              </w:rPr>
            </w:pPr>
          </w:p>
        </w:tc>
      </w:tr>
      <w:tr w:rsidR="00F17DC7" w:rsidRPr="00473C52" w:rsidTr="00B14AD2">
        <w:tc>
          <w:tcPr>
            <w:tcW w:w="526" w:type="dxa"/>
            <w:vAlign w:val="center"/>
          </w:tcPr>
          <w:p w:rsidR="00F17DC7" w:rsidRPr="00473C52" w:rsidRDefault="00F17DC7" w:rsidP="00F17DC7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1</w:t>
            </w:r>
            <w:r>
              <w:rPr>
                <w:rFonts w:hint="eastAsia"/>
                <w:color w:val="000000" w:themeColor="text1"/>
              </w:rPr>
              <w:t>5</w:t>
            </w:r>
          </w:p>
        </w:tc>
        <w:tc>
          <w:tcPr>
            <w:tcW w:w="473" w:type="dxa"/>
            <w:vAlign w:val="center"/>
          </w:tcPr>
          <w:p w:rsidR="00F17DC7" w:rsidRPr="00473C52" w:rsidRDefault="00F17DC7" w:rsidP="00A23C77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二</w:t>
            </w:r>
          </w:p>
        </w:tc>
        <w:tc>
          <w:tcPr>
            <w:tcW w:w="496" w:type="dxa"/>
            <w:vAlign w:val="center"/>
          </w:tcPr>
          <w:p w:rsidR="00F17DC7" w:rsidRPr="00473C52" w:rsidRDefault="00F17DC7" w:rsidP="00AC4AD4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3-4</w:t>
            </w:r>
          </w:p>
        </w:tc>
        <w:tc>
          <w:tcPr>
            <w:tcW w:w="4124" w:type="dxa"/>
            <w:vAlign w:val="center"/>
          </w:tcPr>
          <w:p w:rsidR="00F17DC7" w:rsidRPr="00473C52" w:rsidRDefault="00F17DC7" w:rsidP="00C87A6C">
            <w:pPr>
              <w:tabs>
                <w:tab w:val="left" w:pos="840"/>
              </w:tabs>
              <w:adjustRightInd w:val="0"/>
              <w:snapToGrid w:val="0"/>
              <w:spacing w:line="264" w:lineRule="auto"/>
              <w:ind w:left="1" w:hanging="1"/>
              <w:rPr>
                <w:color w:val="000000" w:themeColor="text1"/>
                <w:szCs w:val="21"/>
              </w:rPr>
            </w:pPr>
            <w:r w:rsidRPr="00473C52">
              <w:rPr>
                <w:rFonts w:hint="eastAsia"/>
                <w:color w:val="000000" w:themeColor="text1"/>
                <w:szCs w:val="21"/>
              </w:rPr>
              <w:t>典型的化工设备的机械设计—储罐</w:t>
            </w:r>
          </w:p>
        </w:tc>
        <w:tc>
          <w:tcPr>
            <w:tcW w:w="869" w:type="dxa"/>
            <w:vAlign w:val="center"/>
          </w:tcPr>
          <w:p w:rsidR="00F17DC7" w:rsidRPr="00473C52" w:rsidRDefault="00F17DC7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4</w:t>
            </w:r>
          </w:p>
        </w:tc>
        <w:tc>
          <w:tcPr>
            <w:tcW w:w="534" w:type="dxa"/>
            <w:vAlign w:val="center"/>
          </w:tcPr>
          <w:p w:rsidR="00F17DC7" w:rsidRPr="00473C52" w:rsidRDefault="00F17DC7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√</w:t>
            </w:r>
          </w:p>
        </w:tc>
        <w:tc>
          <w:tcPr>
            <w:tcW w:w="534" w:type="dxa"/>
            <w:vAlign w:val="center"/>
          </w:tcPr>
          <w:p w:rsidR="00F17DC7" w:rsidRPr="00473C52" w:rsidRDefault="00F17DC7" w:rsidP="004100AA">
            <w:pPr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534" w:type="dxa"/>
            <w:vAlign w:val="center"/>
          </w:tcPr>
          <w:p w:rsidR="00F17DC7" w:rsidRPr="00473C52" w:rsidRDefault="00F17DC7" w:rsidP="004100AA">
            <w:pPr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1084" w:type="dxa"/>
            <w:vAlign w:val="center"/>
          </w:tcPr>
          <w:p w:rsidR="00F17DC7" w:rsidRPr="00473C52" w:rsidRDefault="00F17DC7" w:rsidP="004100AA">
            <w:pPr>
              <w:spacing w:line="264" w:lineRule="auto"/>
              <w:rPr>
                <w:color w:val="000000" w:themeColor="text1"/>
              </w:rPr>
            </w:pPr>
          </w:p>
        </w:tc>
      </w:tr>
      <w:tr w:rsidR="00F17DC7" w:rsidRPr="00473C52" w:rsidTr="00B14AD2">
        <w:tc>
          <w:tcPr>
            <w:tcW w:w="526" w:type="dxa"/>
            <w:vAlign w:val="center"/>
          </w:tcPr>
          <w:p w:rsidR="00F17DC7" w:rsidRPr="00473C52" w:rsidRDefault="00F17DC7" w:rsidP="00F17DC7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1</w:t>
            </w:r>
            <w:r>
              <w:rPr>
                <w:rFonts w:hint="eastAsia"/>
                <w:color w:val="000000" w:themeColor="text1"/>
              </w:rPr>
              <w:t>5</w:t>
            </w:r>
          </w:p>
        </w:tc>
        <w:tc>
          <w:tcPr>
            <w:tcW w:w="473" w:type="dxa"/>
            <w:vAlign w:val="center"/>
          </w:tcPr>
          <w:p w:rsidR="00F17DC7" w:rsidRPr="00473C52" w:rsidRDefault="00F17DC7" w:rsidP="00A23C77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四</w:t>
            </w:r>
          </w:p>
        </w:tc>
        <w:tc>
          <w:tcPr>
            <w:tcW w:w="496" w:type="dxa"/>
            <w:vAlign w:val="center"/>
          </w:tcPr>
          <w:p w:rsidR="00F17DC7" w:rsidRPr="00473C52" w:rsidRDefault="00F17DC7" w:rsidP="00AC4AD4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3-4</w:t>
            </w:r>
          </w:p>
        </w:tc>
        <w:tc>
          <w:tcPr>
            <w:tcW w:w="4124" w:type="dxa"/>
            <w:vAlign w:val="center"/>
          </w:tcPr>
          <w:p w:rsidR="00F17DC7" w:rsidRPr="00473C52" w:rsidRDefault="00F17DC7" w:rsidP="007F6807">
            <w:pPr>
              <w:tabs>
                <w:tab w:val="left" w:pos="840"/>
              </w:tabs>
              <w:adjustRightInd w:val="0"/>
              <w:snapToGrid w:val="0"/>
              <w:spacing w:line="264" w:lineRule="auto"/>
              <w:ind w:left="1" w:hanging="1"/>
              <w:rPr>
                <w:color w:val="000000" w:themeColor="text1"/>
                <w:szCs w:val="21"/>
              </w:rPr>
            </w:pPr>
            <w:r w:rsidRPr="00473C52">
              <w:rPr>
                <w:rFonts w:hint="eastAsia"/>
                <w:color w:val="000000" w:themeColor="text1"/>
                <w:szCs w:val="21"/>
              </w:rPr>
              <w:t>典型的化工设备的机械设计—塔设备</w:t>
            </w:r>
          </w:p>
        </w:tc>
        <w:tc>
          <w:tcPr>
            <w:tcW w:w="869" w:type="dxa"/>
            <w:vAlign w:val="center"/>
          </w:tcPr>
          <w:p w:rsidR="00F17DC7" w:rsidRPr="00473C52" w:rsidRDefault="00F17DC7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4</w:t>
            </w:r>
          </w:p>
        </w:tc>
        <w:tc>
          <w:tcPr>
            <w:tcW w:w="534" w:type="dxa"/>
            <w:vAlign w:val="center"/>
          </w:tcPr>
          <w:p w:rsidR="00F17DC7" w:rsidRPr="00473C52" w:rsidRDefault="00F17DC7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√</w:t>
            </w:r>
          </w:p>
        </w:tc>
        <w:tc>
          <w:tcPr>
            <w:tcW w:w="534" w:type="dxa"/>
            <w:vAlign w:val="center"/>
          </w:tcPr>
          <w:p w:rsidR="00F17DC7" w:rsidRPr="00473C52" w:rsidRDefault="00F17DC7" w:rsidP="004100AA">
            <w:pPr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534" w:type="dxa"/>
            <w:vAlign w:val="center"/>
          </w:tcPr>
          <w:p w:rsidR="00F17DC7" w:rsidRPr="00473C52" w:rsidRDefault="00F17DC7" w:rsidP="004100AA">
            <w:pPr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1084" w:type="dxa"/>
            <w:vAlign w:val="center"/>
          </w:tcPr>
          <w:p w:rsidR="00F17DC7" w:rsidRPr="00473C52" w:rsidRDefault="00F17DC7" w:rsidP="004100AA">
            <w:pPr>
              <w:spacing w:line="264" w:lineRule="auto"/>
              <w:rPr>
                <w:color w:val="000000" w:themeColor="text1"/>
              </w:rPr>
            </w:pPr>
          </w:p>
        </w:tc>
      </w:tr>
      <w:tr w:rsidR="00F17DC7" w:rsidRPr="00473C52" w:rsidTr="00B14AD2">
        <w:tc>
          <w:tcPr>
            <w:tcW w:w="526" w:type="dxa"/>
            <w:vAlign w:val="center"/>
          </w:tcPr>
          <w:p w:rsidR="00F17DC7" w:rsidRPr="00473C52" w:rsidRDefault="00F17DC7" w:rsidP="00F17DC7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1</w:t>
            </w:r>
            <w:r>
              <w:rPr>
                <w:rFonts w:hint="eastAsia"/>
                <w:color w:val="000000" w:themeColor="text1"/>
              </w:rPr>
              <w:t>6</w:t>
            </w:r>
          </w:p>
        </w:tc>
        <w:tc>
          <w:tcPr>
            <w:tcW w:w="473" w:type="dxa"/>
            <w:vAlign w:val="center"/>
          </w:tcPr>
          <w:p w:rsidR="00F17DC7" w:rsidRPr="00473C52" w:rsidRDefault="00F17DC7" w:rsidP="00A23C77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二</w:t>
            </w:r>
          </w:p>
        </w:tc>
        <w:tc>
          <w:tcPr>
            <w:tcW w:w="496" w:type="dxa"/>
            <w:vAlign w:val="center"/>
          </w:tcPr>
          <w:p w:rsidR="00F17DC7" w:rsidRPr="00473C52" w:rsidRDefault="00F17DC7" w:rsidP="00AC4AD4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3-4</w:t>
            </w:r>
          </w:p>
        </w:tc>
        <w:tc>
          <w:tcPr>
            <w:tcW w:w="4124" w:type="dxa"/>
            <w:vAlign w:val="center"/>
          </w:tcPr>
          <w:p w:rsidR="00F17DC7" w:rsidRPr="00473C52" w:rsidRDefault="00F17DC7" w:rsidP="007F6807">
            <w:pPr>
              <w:tabs>
                <w:tab w:val="left" w:pos="840"/>
              </w:tabs>
              <w:adjustRightInd w:val="0"/>
              <w:snapToGrid w:val="0"/>
              <w:spacing w:line="264" w:lineRule="auto"/>
              <w:ind w:left="1" w:hanging="1"/>
              <w:rPr>
                <w:rFonts w:ascii="宋体" w:hAnsi="宋体"/>
                <w:color w:val="000000" w:themeColor="text1"/>
                <w:szCs w:val="21"/>
              </w:rPr>
            </w:pPr>
            <w:r w:rsidRPr="00473C52">
              <w:rPr>
                <w:rFonts w:hint="eastAsia"/>
                <w:color w:val="000000" w:themeColor="text1"/>
                <w:szCs w:val="21"/>
              </w:rPr>
              <w:t>典型的化工设备的机械设计—换热器</w:t>
            </w:r>
          </w:p>
        </w:tc>
        <w:tc>
          <w:tcPr>
            <w:tcW w:w="869" w:type="dxa"/>
            <w:vAlign w:val="center"/>
          </w:tcPr>
          <w:p w:rsidR="00F17DC7" w:rsidRPr="00473C52" w:rsidRDefault="00F17DC7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4</w:t>
            </w:r>
          </w:p>
        </w:tc>
        <w:tc>
          <w:tcPr>
            <w:tcW w:w="534" w:type="dxa"/>
            <w:vAlign w:val="center"/>
          </w:tcPr>
          <w:p w:rsidR="00F17DC7" w:rsidRPr="00473C52" w:rsidRDefault="00F17DC7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√</w:t>
            </w:r>
          </w:p>
        </w:tc>
        <w:tc>
          <w:tcPr>
            <w:tcW w:w="534" w:type="dxa"/>
            <w:vAlign w:val="center"/>
          </w:tcPr>
          <w:p w:rsidR="00F17DC7" w:rsidRPr="00473C52" w:rsidRDefault="00F17DC7" w:rsidP="004100AA">
            <w:pPr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534" w:type="dxa"/>
            <w:vAlign w:val="center"/>
          </w:tcPr>
          <w:p w:rsidR="00F17DC7" w:rsidRPr="00473C52" w:rsidRDefault="00F17DC7" w:rsidP="004100AA">
            <w:pPr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1084" w:type="dxa"/>
            <w:vAlign w:val="center"/>
          </w:tcPr>
          <w:p w:rsidR="00F17DC7" w:rsidRPr="00473C52" w:rsidRDefault="00F17DC7" w:rsidP="004100AA">
            <w:pPr>
              <w:spacing w:line="264" w:lineRule="auto"/>
              <w:rPr>
                <w:color w:val="000000" w:themeColor="text1"/>
              </w:rPr>
            </w:pPr>
          </w:p>
        </w:tc>
      </w:tr>
      <w:tr w:rsidR="00F17DC7" w:rsidRPr="00473C52" w:rsidTr="00B14AD2">
        <w:tc>
          <w:tcPr>
            <w:tcW w:w="526" w:type="dxa"/>
            <w:vAlign w:val="center"/>
          </w:tcPr>
          <w:p w:rsidR="00F17DC7" w:rsidRPr="00473C52" w:rsidRDefault="00F17DC7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16</w:t>
            </w:r>
          </w:p>
        </w:tc>
        <w:tc>
          <w:tcPr>
            <w:tcW w:w="473" w:type="dxa"/>
            <w:vAlign w:val="center"/>
          </w:tcPr>
          <w:p w:rsidR="00F17DC7" w:rsidRPr="00473C52" w:rsidRDefault="00F17DC7" w:rsidP="00A23C77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四</w:t>
            </w:r>
          </w:p>
        </w:tc>
        <w:tc>
          <w:tcPr>
            <w:tcW w:w="496" w:type="dxa"/>
            <w:vAlign w:val="center"/>
          </w:tcPr>
          <w:p w:rsidR="00F17DC7" w:rsidRPr="00473C52" w:rsidRDefault="00F17DC7" w:rsidP="00AC4AD4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3-4</w:t>
            </w:r>
          </w:p>
        </w:tc>
        <w:tc>
          <w:tcPr>
            <w:tcW w:w="4124" w:type="dxa"/>
            <w:vAlign w:val="center"/>
          </w:tcPr>
          <w:p w:rsidR="00F17DC7" w:rsidRPr="00473C52" w:rsidRDefault="00F17DC7" w:rsidP="00F770F6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期末考试</w:t>
            </w:r>
          </w:p>
        </w:tc>
        <w:tc>
          <w:tcPr>
            <w:tcW w:w="869" w:type="dxa"/>
            <w:vAlign w:val="center"/>
          </w:tcPr>
          <w:p w:rsidR="00F17DC7" w:rsidRPr="00473C52" w:rsidRDefault="00F17DC7" w:rsidP="004100AA">
            <w:pPr>
              <w:spacing w:line="264" w:lineRule="auto"/>
              <w:rPr>
                <w:color w:val="000000" w:themeColor="text1"/>
              </w:rPr>
            </w:pPr>
            <w:r w:rsidRPr="00473C52">
              <w:rPr>
                <w:rFonts w:hint="eastAsia"/>
                <w:color w:val="000000" w:themeColor="text1"/>
              </w:rPr>
              <w:t>4</w:t>
            </w:r>
          </w:p>
        </w:tc>
        <w:tc>
          <w:tcPr>
            <w:tcW w:w="534" w:type="dxa"/>
            <w:vAlign w:val="center"/>
          </w:tcPr>
          <w:p w:rsidR="00F17DC7" w:rsidRPr="00473C52" w:rsidRDefault="00F17DC7" w:rsidP="004100AA">
            <w:pPr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534" w:type="dxa"/>
            <w:vAlign w:val="center"/>
          </w:tcPr>
          <w:p w:rsidR="00F17DC7" w:rsidRPr="00473C52" w:rsidRDefault="00F17DC7" w:rsidP="004100AA">
            <w:pPr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534" w:type="dxa"/>
            <w:vAlign w:val="center"/>
          </w:tcPr>
          <w:p w:rsidR="00F17DC7" w:rsidRPr="00473C52" w:rsidRDefault="00F17DC7" w:rsidP="004100AA">
            <w:pPr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1084" w:type="dxa"/>
            <w:vAlign w:val="center"/>
          </w:tcPr>
          <w:p w:rsidR="00F17DC7" w:rsidRPr="00473C52" w:rsidRDefault="00F17DC7" w:rsidP="004100AA">
            <w:pPr>
              <w:spacing w:line="264" w:lineRule="auto"/>
              <w:rPr>
                <w:color w:val="000000" w:themeColor="text1"/>
              </w:rPr>
            </w:pPr>
          </w:p>
        </w:tc>
      </w:tr>
    </w:tbl>
    <w:p w:rsidR="00E80529" w:rsidRDefault="00E80529"/>
    <w:sectPr w:rsidR="00E80529" w:rsidSect="00DC07A2">
      <w:pgSz w:w="11907" w:h="16840" w:code="9"/>
      <w:pgMar w:top="1021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7A3B" w:rsidRDefault="00657A3B" w:rsidP="00173707">
      <w:r>
        <w:separator/>
      </w:r>
    </w:p>
  </w:endnote>
  <w:endnote w:type="continuationSeparator" w:id="1">
    <w:p w:rsidR="00657A3B" w:rsidRDefault="00657A3B" w:rsidP="001737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7A3B" w:rsidRDefault="00657A3B" w:rsidP="00173707">
      <w:r>
        <w:separator/>
      </w:r>
    </w:p>
  </w:footnote>
  <w:footnote w:type="continuationSeparator" w:id="1">
    <w:p w:rsidR="00657A3B" w:rsidRDefault="00657A3B" w:rsidP="001737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960317"/>
    <w:multiLevelType w:val="singleLevel"/>
    <w:tmpl w:val="550C369A"/>
    <w:lvl w:ilvl="0">
      <w:start w:val="1"/>
      <w:numFmt w:val="chineseCountingThousand"/>
      <w:lvlText w:val="%1."/>
      <w:legacy w:legacy="1" w:legacySpace="0" w:legacyIndent="425"/>
      <w:lvlJc w:val="left"/>
      <w:pPr>
        <w:ind w:left="425" w:hanging="425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bordersDoNotSurroundHeader/>
  <w:bordersDoNotSurroundFooter/>
  <w:stylePaneFormatFilter w:val="3F01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1044AE"/>
    <w:rsid w:val="00001558"/>
    <w:rsid w:val="000046E0"/>
    <w:rsid w:val="00006BCD"/>
    <w:rsid w:val="00037EE7"/>
    <w:rsid w:val="00071A2B"/>
    <w:rsid w:val="00092436"/>
    <w:rsid w:val="00092DD4"/>
    <w:rsid w:val="001044AE"/>
    <w:rsid w:val="001114A1"/>
    <w:rsid w:val="0012345B"/>
    <w:rsid w:val="001273ED"/>
    <w:rsid w:val="001713EA"/>
    <w:rsid w:val="00173707"/>
    <w:rsid w:val="0018750C"/>
    <w:rsid w:val="001A15D5"/>
    <w:rsid w:val="001C2496"/>
    <w:rsid w:val="001D13F4"/>
    <w:rsid w:val="001D1D42"/>
    <w:rsid w:val="00222AFA"/>
    <w:rsid w:val="00231CB3"/>
    <w:rsid w:val="00264FC4"/>
    <w:rsid w:val="00271F8C"/>
    <w:rsid w:val="00272D2E"/>
    <w:rsid w:val="002A7233"/>
    <w:rsid w:val="002D1E50"/>
    <w:rsid w:val="002D4EBF"/>
    <w:rsid w:val="002F2CBE"/>
    <w:rsid w:val="00300DE4"/>
    <w:rsid w:val="00302848"/>
    <w:rsid w:val="003823C2"/>
    <w:rsid w:val="003C1A2C"/>
    <w:rsid w:val="003C1AAA"/>
    <w:rsid w:val="003F0EDC"/>
    <w:rsid w:val="00400210"/>
    <w:rsid w:val="004100AA"/>
    <w:rsid w:val="0041038F"/>
    <w:rsid w:val="00412989"/>
    <w:rsid w:val="00444DD3"/>
    <w:rsid w:val="004544C0"/>
    <w:rsid w:val="00473C52"/>
    <w:rsid w:val="004E4F84"/>
    <w:rsid w:val="004F78CE"/>
    <w:rsid w:val="005012A8"/>
    <w:rsid w:val="00593F67"/>
    <w:rsid w:val="005B4C31"/>
    <w:rsid w:val="005C73C8"/>
    <w:rsid w:val="005E07B5"/>
    <w:rsid w:val="005F5896"/>
    <w:rsid w:val="0060249F"/>
    <w:rsid w:val="00656691"/>
    <w:rsid w:val="00657A3B"/>
    <w:rsid w:val="00663CE9"/>
    <w:rsid w:val="00667F02"/>
    <w:rsid w:val="00684DF0"/>
    <w:rsid w:val="0069477D"/>
    <w:rsid w:val="006A23DF"/>
    <w:rsid w:val="006C04E4"/>
    <w:rsid w:val="006C0C3C"/>
    <w:rsid w:val="006E0736"/>
    <w:rsid w:val="006E6B7F"/>
    <w:rsid w:val="00726046"/>
    <w:rsid w:val="00731E25"/>
    <w:rsid w:val="007402DF"/>
    <w:rsid w:val="007474E1"/>
    <w:rsid w:val="00770A47"/>
    <w:rsid w:val="00792571"/>
    <w:rsid w:val="00795156"/>
    <w:rsid w:val="007A2AC2"/>
    <w:rsid w:val="007C45BA"/>
    <w:rsid w:val="007C5BDC"/>
    <w:rsid w:val="007F2036"/>
    <w:rsid w:val="007F6F83"/>
    <w:rsid w:val="007F7CAA"/>
    <w:rsid w:val="00805034"/>
    <w:rsid w:val="008334C5"/>
    <w:rsid w:val="00835EAA"/>
    <w:rsid w:val="0084555D"/>
    <w:rsid w:val="00860785"/>
    <w:rsid w:val="00862F09"/>
    <w:rsid w:val="008962C4"/>
    <w:rsid w:val="00896A34"/>
    <w:rsid w:val="008B3FEC"/>
    <w:rsid w:val="008B4A2F"/>
    <w:rsid w:val="008E3B33"/>
    <w:rsid w:val="00916E84"/>
    <w:rsid w:val="009702F2"/>
    <w:rsid w:val="0098503F"/>
    <w:rsid w:val="009858E6"/>
    <w:rsid w:val="009A6E45"/>
    <w:rsid w:val="009C464B"/>
    <w:rsid w:val="009D1CC0"/>
    <w:rsid w:val="00A17F4A"/>
    <w:rsid w:val="00A50823"/>
    <w:rsid w:val="00A51112"/>
    <w:rsid w:val="00A83953"/>
    <w:rsid w:val="00A91A7D"/>
    <w:rsid w:val="00A92266"/>
    <w:rsid w:val="00AA140B"/>
    <w:rsid w:val="00AA4431"/>
    <w:rsid w:val="00AC2B50"/>
    <w:rsid w:val="00B070D7"/>
    <w:rsid w:val="00B14AD2"/>
    <w:rsid w:val="00B64CF6"/>
    <w:rsid w:val="00B71ED5"/>
    <w:rsid w:val="00B939F0"/>
    <w:rsid w:val="00BC4C7B"/>
    <w:rsid w:val="00BE0750"/>
    <w:rsid w:val="00BE2F20"/>
    <w:rsid w:val="00BE434E"/>
    <w:rsid w:val="00BF213C"/>
    <w:rsid w:val="00C11466"/>
    <w:rsid w:val="00C337F2"/>
    <w:rsid w:val="00C65C5C"/>
    <w:rsid w:val="00C83E13"/>
    <w:rsid w:val="00C87A6C"/>
    <w:rsid w:val="00CC6B0C"/>
    <w:rsid w:val="00CE7863"/>
    <w:rsid w:val="00CF6C9D"/>
    <w:rsid w:val="00D11C1F"/>
    <w:rsid w:val="00D14B33"/>
    <w:rsid w:val="00D21CDE"/>
    <w:rsid w:val="00D5721A"/>
    <w:rsid w:val="00D63863"/>
    <w:rsid w:val="00D641A1"/>
    <w:rsid w:val="00DC07A2"/>
    <w:rsid w:val="00DE3350"/>
    <w:rsid w:val="00DF5B98"/>
    <w:rsid w:val="00E3451F"/>
    <w:rsid w:val="00E61C0C"/>
    <w:rsid w:val="00E80529"/>
    <w:rsid w:val="00EB0BB3"/>
    <w:rsid w:val="00EB2207"/>
    <w:rsid w:val="00EB7DE4"/>
    <w:rsid w:val="00EF3C9E"/>
    <w:rsid w:val="00F037CA"/>
    <w:rsid w:val="00F10B5D"/>
    <w:rsid w:val="00F17DC7"/>
    <w:rsid w:val="00F61700"/>
    <w:rsid w:val="00F71E3F"/>
    <w:rsid w:val="00FB1107"/>
    <w:rsid w:val="00FD1458"/>
    <w:rsid w:val="00FD225E"/>
    <w:rsid w:val="00FE2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7F4A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8B3FEC"/>
    <w:pPr>
      <w:keepNext/>
      <w:keepLines/>
      <w:spacing w:before="260" w:after="260" w:line="416" w:lineRule="auto"/>
      <w:outlineLvl w:val="1"/>
    </w:pPr>
    <w:rPr>
      <w:rFonts w:ascii="宋体" w:hAnsi="宋体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31E25"/>
    <w:rPr>
      <w:sz w:val="18"/>
      <w:szCs w:val="18"/>
    </w:rPr>
  </w:style>
  <w:style w:type="table" w:styleId="a4">
    <w:name w:val="Table Grid"/>
    <w:basedOn w:val="a1"/>
    <w:rsid w:val="00770A4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rsid w:val="001737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173707"/>
    <w:rPr>
      <w:kern w:val="2"/>
      <w:sz w:val="18"/>
      <w:szCs w:val="18"/>
    </w:rPr>
  </w:style>
  <w:style w:type="paragraph" w:styleId="a6">
    <w:name w:val="footer"/>
    <w:basedOn w:val="a"/>
    <w:link w:val="Char0"/>
    <w:rsid w:val="001737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173707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3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258</Words>
  <Characters>1472</Characters>
  <Application>Microsoft Office Word</Application>
  <DocSecurity>0</DocSecurity>
  <Lines>12</Lines>
  <Paragraphs>3</Paragraphs>
  <ScaleCrop>false</ScaleCrop>
  <Company>Sdjuk</Company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   至20    学年  第    学期</dc:title>
  <dc:subject/>
  <dc:creator>Juk</dc:creator>
  <cp:keywords/>
  <dc:description/>
  <cp:lastModifiedBy>ear</cp:lastModifiedBy>
  <cp:revision>52</cp:revision>
  <cp:lastPrinted>2012-02-14T06:44:00Z</cp:lastPrinted>
  <dcterms:created xsi:type="dcterms:W3CDTF">2012-02-16T09:40:00Z</dcterms:created>
  <dcterms:modified xsi:type="dcterms:W3CDTF">2013-03-13T01:44:00Z</dcterms:modified>
</cp:coreProperties>
</file>